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D" w:rsidRDefault="00765898" w:rsidP="007658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5898">
        <w:rPr>
          <w:rFonts w:ascii="Times New Roman" w:hAnsi="Times New Roman" w:cs="Times New Roman"/>
          <w:b/>
          <w:sz w:val="32"/>
          <w:szCs w:val="32"/>
        </w:rPr>
        <w:t>Zásady prijímania detí do materskej školy v zriaďovateľskej pôsobnosti obce TAJOV</w:t>
      </w:r>
    </w:p>
    <w:p w:rsidR="00B41B10" w:rsidRDefault="00B41B10" w:rsidP="007658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898" w:rsidRDefault="00313A1E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do materskej školy sa prijímajú deti podľa </w:t>
      </w:r>
      <w:r w:rsidR="00B41B10">
        <w:rPr>
          <w:rFonts w:ascii="Times New Roman" w:hAnsi="Times New Roman" w:cs="Times New Roman"/>
          <w:sz w:val="24"/>
          <w:szCs w:val="24"/>
        </w:rPr>
        <w:t>§ 59 a 59a školského zákona.</w:t>
      </w:r>
    </w:p>
    <w:p w:rsidR="00B41B10" w:rsidRDefault="00B41B10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prijímaní detí do materskej školy sú dodržiavané zásady :</w:t>
      </w:r>
    </w:p>
    <w:p w:rsidR="00B41B10" w:rsidRDefault="00B41B10" w:rsidP="00B41B1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rovnoprávnosti prístupu k výchove a vzdelávaniu (§ 3 písm. c) školského zákona a</w:t>
      </w:r>
    </w:p>
    <w:p w:rsidR="00B41B10" w:rsidRDefault="00B41B10" w:rsidP="00B41B1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zákazu ak</w:t>
      </w:r>
      <w:r w:rsidR="00CF3BA0">
        <w:rPr>
          <w:rFonts w:ascii="Times New Roman" w:hAnsi="Times New Roman" w:cs="Times New Roman"/>
          <w:sz w:val="24"/>
          <w:szCs w:val="24"/>
        </w:rPr>
        <w:t xml:space="preserve">ýchkoľvek foriem diskriminácie </w:t>
      </w:r>
      <w:r>
        <w:rPr>
          <w:rFonts w:ascii="Times New Roman" w:hAnsi="Times New Roman" w:cs="Times New Roman"/>
          <w:sz w:val="24"/>
          <w:szCs w:val="24"/>
        </w:rPr>
        <w:t>a obzvlášť segregácie (</w:t>
      </w:r>
      <w:r w:rsidR="00CF3BA0">
        <w:rPr>
          <w:rFonts w:ascii="Times New Roman" w:hAnsi="Times New Roman" w:cs="Times New Roman"/>
          <w:sz w:val="24"/>
          <w:szCs w:val="24"/>
        </w:rPr>
        <w:t>§ 3 písm. d) šk. zák.)</w:t>
      </w:r>
    </w:p>
    <w:p w:rsidR="00CF3BA0" w:rsidRDefault="00CF3BA0" w:rsidP="00CF3B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A0" w:rsidRDefault="00CF3BA0" w:rsidP="00CF3B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PREDPRIMÁRNE VZDELÁVANIE :</w:t>
      </w:r>
    </w:p>
    <w:p w:rsidR="00266D73" w:rsidRPr="00266D73" w:rsidRDefault="00266D73" w:rsidP="00CF3B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(§ 28a ods. 1, § 28b ods.2, 3, 5, 6 školského zákona )</w:t>
      </w:r>
    </w:p>
    <w:p w:rsidR="00CF3BA0" w:rsidRDefault="00CF3BA0" w:rsidP="00CF3B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Povinné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vzdelávanie musí</w:t>
      </w:r>
      <w:r w:rsidR="009C74D0">
        <w:rPr>
          <w:rFonts w:ascii="Times New Roman" w:hAnsi="Times New Roman" w:cs="Times New Roman"/>
          <w:i/>
          <w:sz w:val="24"/>
          <w:szCs w:val="24"/>
        </w:rPr>
        <w:t xml:space="preserve"> plniť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BA0">
        <w:rPr>
          <w:rFonts w:ascii="Times New Roman" w:hAnsi="Times New Roman" w:cs="Times New Roman"/>
          <w:b/>
          <w:i/>
          <w:sz w:val="24"/>
          <w:szCs w:val="24"/>
          <w:u w:val="single"/>
        </w:rPr>
        <w:t>každé dieťa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ktoré do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31. augusta </w:t>
      </w:r>
      <w:r w:rsidR="00534E2A">
        <w:rPr>
          <w:rFonts w:ascii="Times New Roman" w:hAnsi="Times New Roman" w:cs="Times New Roman"/>
          <w:i/>
          <w:sz w:val="24"/>
          <w:szCs w:val="24"/>
          <w:u w:val="single"/>
        </w:rPr>
        <w:t xml:space="preserve">príslušného kalendárneho roka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(vrátane) :</w:t>
      </w:r>
    </w:p>
    <w:p w:rsidR="00CF3BA0" w:rsidRDefault="00E123E2" w:rsidP="00266D7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dovŕši päť rokov veku</w:t>
      </w:r>
      <w:r w:rsidR="00266D73">
        <w:rPr>
          <w:rFonts w:ascii="Times New Roman" w:hAnsi="Times New Roman" w:cs="Times New Roman"/>
          <w:sz w:val="24"/>
          <w:szCs w:val="24"/>
        </w:rPr>
        <w:t>,</w:t>
      </w:r>
    </w:p>
    <w:p w:rsidR="00266D73" w:rsidRDefault="00266D73" w:rsidP="00266D7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dovŕši päť rokov veku a 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plní formou individuálneho vzdelávania,</w:t>
      </w:r>
    </w:p>
    <w:p w:rsidR="00266D73" w:rsidRDefault="00266D73" w:rsidP="00266D7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dovŕši šesť rokov veku, ale nedosiahlo školskú spôsobilosť,</w:t>
      </w:r>
    </w:p>
    <w:p w:rsidR="00266D73" w:rsidRDefault="00266D73" w:rsidP="00266D7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dovŕši päť rokov veku, ale zo zdravotných dôvodov je oslobodené od povinnosti dochádzať do materskej školy</w:t>
      </w:r>
    </w:p>
    <w:p w:rsidR="00D67565" w:rsidRDefault="00D67565" w:rsidP="00D67565">
      <w:pPr>
        <w:spacing w:line="36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deti, pre ktoré je predprimárne vzdelávanie povinné, budú </w:t>
      </w:r>
    </w:p>
    <w:p w:rsidR="009C7601" w:rsidRPr="00606751" w:rsidRDefault="00D67565" w:rsidP="00606751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D67565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prijaté prednostne.</w:t>
      </w:r>
    </w:p>
    <w:p w:rsidR="00F57B54" w:rsidRDefault="00F57B54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sa do materskej školy prijíma na základe </w:t>
      </w:r>
      <w:r>
        <w:rPr>
          <w:rFonts w:ascii="Times New Roman" w:hAnsi="Times New Roman" w:cs="Times New Roman"/>
          <w:b/>
          <w:sz w:val="24"/>
          <w:szCs w:val="24"/>
        </w:rPr>
        <w:t xml:space="preserve">písomnej žiadosti zákonného zástupcu, </w:t>
      </w:r>
      <w:r>
        <w:rPr>
          <w:rFonts w:ascii="Times New Roman" w:hAnsi="Times New Roman" w:cs="Times New Roman"/>
          <w:sz w:val="24"/>
          <w:szCs w:val="24"/>
        </w:rPr>
        <w:t>ktorú zákonný</w:t>
      </w:r>
      <w:r w:rsidR="004B4C36">
        <w:rPr>
          <w:rFonts w:ascii="Times New Roman" w:hAnsi="Times New Roman" w:cs="Times New Roman"/>
          <w:sz w:val="24"/>
          <w:szCs w:val="24"/>
        </w:rPr>
        <w:t xml:space="preserve"> zástupca dieťaťa predloží riaditeľke spolu s </w:t>
      </w:r>
      <w:r w:rsidR="004B4C36">
        <w:rPr>
          <w:rFonts w:ascii="Times New Roman" w:hAnsi="Times New Roman" w:cs="Times New Roman"/>
          <w:b/>
          <w:sz w:val="24"/>
          <w:szCs w:val="24"/>
        </w:rPr>
        <w:t xml:space="preserve">potvrdením o zdravotnom stave </w:t>
      </w:r>
      <w:r w:rsidR="004B4C36">
        <w:rPr>
          <w:rFonts w:ascii="Times New Roman" w:hAnsi="Times New Roman" w:cs="Times New Roman"/>
          <w:sz w:val="24"/>
          <w:szCs w:val="24"/>
        </w:rPr>
        <w:t>dieťaťa od všeobecného lekára pre deti a dorast, ktorého súčasťou je aj údaj o povinnom očkovaní.</w:t>
      </w:r>
    </w:p>
    <w:p w:rsidR="00606751" w:rsidRDefault="00606751" w:rsidP="00606751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067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písomnú žiadosť musia  podpísať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obidvaja  zákonní</w:t>
      </w:r>
      <w:r w:rsidRPr="006067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zástupcovia.</w:t>
      </w:r>
    </w:p>
    <w:p w:rsidR="009C784A" w:rsidRPr="009C784A" w:rsidRDefault="009C784A" w:rsidP="009C78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784A">
        <w:rPr>
          <w:rFonts w:ascii="Times New Roman" w:hAnsi="Times New Roman" w:cs="Times New Roman"/>
          <w:sz w:val="24"/>
          <w:szCs w:val="24"/>
        </w:rPr>
        <w:t>odľa</w:t>
      </w:r>
      <w:r>
        <w:rPr>
          <w:rFonts w:ascii="Times New Roman" w:hAnsi="Times New Roman" w:cs="Times New Roman"/>
          <w:sz w:val="24"/>
          <w:szCs w:val="24"/>
        </w:rPr>
        <w:t xml:space="preserve"> § 144a školského zákona v znení účinnom od 1. januára 2022 sa rozhodnutia o prijatí, alebo neprijatí dieťaťa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do materskej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doručujú obom zákonným zástupcom </w:t>
      </w:r>
      <w:r>
        <w:rPr>
          <w:rFonts w:ascii="Times New Roman" w:hAnsi="Times New Roman" w:cs="Times New Roman"/>
          <w:sz w:val="24"/>
          <w:szCs w:val="24"/>
        </w:rPr>
        <w:t>dieťaťa. Ak sa zákonní zástupcovia dohodnú, rozhodnutie možno doručiť len jednému z nich. Túto vzájomnú dohodu deklarujú písomným vyhlásením podľa § 144a ods. 4 školského zákona, ktoré doručia riaditeľovi MŠ (príloha č</w:t>
      </w:r>
      <w:r w:rsidR="00FF0E59">
        <w:rPr>
          <w:rFonts w:ascii="Times New Roman" w:hAnsi="Times New Roman" w:cs="Times New Roman"/>
          <w:sz w:val="24"/>
          <w:szCs w:val="24"/>
        </w:rPr>
        <w:t>.1, 2 ).</w:t>
      </w:r>
    </w:p>
    <w:p w:rsidR="009C74D0" w:rsidRDefault="004B4C36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dieťa so špeciálnymi výchovno-vzdelávacími potrebami,  zákonný zástupca</w:t>
      </w:r>
      <w:r w:rsidR="009C74D0">
        <w:rPr>
          <w:rFonts w:ascii="Times New Roman" w:hAnsi="Times New Roman" w:cs="Times New Roman"/>
          <w:sz w:val="24"/>
          <w:szCs w:val="24"/>
        </w:rPr>
        <w:t xml:space="preserve"> k žiadosti predloží:</w:t>
      </w:r>
    </w:p>
    <w:p w:rsidR="009C74D0" w:rsidRPr="009C74D0" w:rsidRDefault="009C74D0" w:rsidP="009C74D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potvrdenie </w:t>
      </w:r>
      <w:r>
        <w:rPr>
          <w:rFonts w:ascii="Times New Roman" w:hAnsi="Times New Roman" w:cs="Times New Roman"/>
          <w:sz w:val="24"/>
          <w:szCs w:val="24"/>
        </w:rPr>
        <w:t>o zdravotnej spôsobilosti dieťaťa od všeobecného lekára pre deti a dorast,</w:t>
      </w:r>
    </w:p>
    <w:p w:rsidR="004B4C36" w:rsidRDefault="004B4C36" w:rsidP="009C74D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D0">
        <w:rPr>
          <w:rFonts w:ascii="Times New Roman" w:hAnsi="Times New Roman" w:cs="Times New Roman"/>
          <w:b/>
          <w:sz w:val="24"/>
          <w:szCs w:val="24"/>
        </w:rPr>
        <w:t xml:space="preserve">vyjadrenie </w:t>
      </w:r>
      <w:r w:rsidRPr="009C74D0">
        <w:rPr>
          <w:rFonts w:ascii="Times New Roman" w:hAnsi="Times New Roman" w:cs="Times New Roman"/>
          <w:sz w:val="24"/>
          <w:szCs w:val="24"/>
        </w:rPr>
        <w:t>príslušného zariadenia výchovného poradenstva a</w:t>
      </w:r>
      <w:r w:rsidR="009C74D0">
        <w:rPr>
          <w:rFonts w:ascii="Times New Roman" w:hAnsi="Times New Roman" w:cs="Times New Roman"/>
          <w:sz w:val="24"/>
          <w:szCs w:val="24"/>
        </w:rPr>
        <w:t> </w:t>
      </w:r>
      <w:r w:rsidRPr="009C74D0">
        <w:rPr>
          <w:rFonts w:ascii="Times New Roman" w:hAnsi="Times New Roman" w:cs="Times New Roman"/>
          <w:sz w:val="24"/>
          <w:szCs w:val="24"/>
        </w:rPr>
        <w:t>prevencie</w:t>
      </w:r>
      <w:r w:rsidR="009C74D0" w:rsidRPr="00FE447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9C74D0" w:rsidRPr="009C74D0" w:rsidRDefault="009C74D0" w:rsidP="009C74D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odporúčanie </w:t>
      </w:r>
      <w:r w:rsidR="009C7601">
        <w:rPr>
          <w:rFonts w:ascii="Times New Roman" w:hAnsi="Times New Roman" w:cs="Times New Roman"/>
          <w:sz w:val="24"/>
          <w:szCs w:val="24"/>
        </w:rPr>
        <w:t>všeobecného lekára pre deti a dorast</w:t>
      </w:r>
    </w:p>
    <w:p w:rsidR="009C74D0" w:rsidRDefault="009C74D0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36" w:rsidRDefault="000F3D5D" w:rsidP="000F3D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5D">
        <w:rPr>
          <w:rFonts w:ascii="Times New Roman" w:hAnsi="Times New Roman" w:cs="Times New Roman"/>
          <w:sz w:val="24"/>
          <w:szCs w:val="24"/>
        </w:rPr>
        <w:t>Ak dieťa 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5D">
        <w:rPr>
          <w:rFonts w:ascii="Times New Roman" w:hAnsi="Times New Roman" w:cs="Times New Roman"/>
          <w:b/>
          <w:i/>
          <w:sz w:val="24"/>
          <w:szCs w:val="24"/>
        </w:rPr>
        <w:t>dovŕšení šiesteho veku nedosiahne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5D">
        <w:rPr>
          <w:rFonts w:ascii="Times New Roman" w:hAnsi="Times New Roman" w:cs="Times New Roman"/>
          <w:b/>
          <w:i/>
          <w:sz w:val="24"/>
          <w:szCs w:val="24"/>
        </w:rPr>
        <w:t>školskú spôsobilosť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3D5D">
        <w:rPr>
          <w:rFonts w:ascii="Times New Roman" w:hAnsi="Times New Roman" w:cs="Times New Roman"/>
          <w:b/>
          <w:i/>
          <w:sz w:val="24"/>
          <w:szCs w:val="24"/>
        </w:rPr>
        <w:t>riaditeľ</w:t>
      </w:r>
      <w:r w:rsidR="00FE447B">
        <w:rPr>
          <w:rFonts w:ascii="Times New Roman" w:hAnsi="Times New Roman" w:cs="Times New Roman"/>
          <w:b/>
          <w:i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5D">
        <w:rPr>
          <w:rFonts w:ascii="Times New Roman" w:hAnsi="Times New Roman" w:cs="Times New Roman"/>
          <w:sz w:val="24"/>
          <w:szCs w:val="24"/>
        </w:rPr>
        <w:t>materskej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5D">
        <w:rPr>
          <w:rFonts w:ascii="Times New Roman" w:hAnsi="Times New Roman" w:cs="Times New Roman"/>
          <w:b/>
          <w:i/>
          <w:sz w:val="24"/>
          <w:szCs w:val="24"/>
        </w:rPr>
        <w:t xml:space="preserve">rozhodne o pokračovaní plnenia povinného </w:t>
      </w:r>
      <w:proofErr w:type="spellStart"/>
      <w:r w:rsidRPr="000F3D5D">
        <w:rPr>
          <w:rFonts w:ascii="Times New Roman" w:hAnsi="Times New Roman" w:cs="Times New Roman"/>
          <w:b/>
          <w:i/>
          <w:sz w:val="24"/>
          <w:szCs w:val="24"/>
        </w:rPr>
        <w:t>predprimárneho</w:t>
      </w:r>
      <w:proofErr w:type="spellEnd"/>
      <w:r w:rsidRPr="000F3D5D">
        <w:rPr>
          <w:rFonts w:ascii="Times New Roman" w:hAnsi="Times New Roman" w:cs="Times New Roman"/>
          <w:b/>
          <w:i/>
          <w:sz w:val="24"/>
          <w:szCs w:val="24"/>
        </w:rPr>
        <w:t xml:space="preserve"> vzdelávania</w:t>
      </w:r>
      <w:r>
        <w:rPr>
          <w:rFonts w:ascii="Times New Roman" w:hAnsi="Times New Roman" w:cs="Times New Roman"/>
          <w:sz w:val="24"/>
          <w:szCs w:val="24"/>
        </w:rPr>
        <w:t xml:space="preserve"> (§ 5 ods.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zákona 596/2003), na základe predloženia : </w:t>
      </w:r>
    </w:p>
    <w:p w:rsidR="000F3D5D" w:rsidRDefault="009C74D0" w:rsidP="000F3D5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súhlasu príslušného zariadenia výchovného poradenstva a prevencie,</w:t>
      </w:r>
    </w:p>
    <w:p w:rsidR="009C74D0" w:rsidRDefault="009C74D0" w:rsidP="000F3D5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súhlasu všeobecného lekára pre deti a dorast,</w:t>
      </w:r>
    </w:p>
    <w:p w:rsidR="009C74D0" w:rsidRPr="000F3D5D" w:rsidRDefault="009C74D0" w:rsidP="000F3D5D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informovaného súhlasu zákonného zástupcu</w:t>
      </w:r>
    </w:p>
    <w:p w:rsidR="00B1303F" w:rsidRDefault="00135846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materskej školy sa prijímajú deti priebežne, alebo pre </w:t>
      </w:r>
      <w:r w:rsidRPr="00223DCF">
        <w:rPr>
          <w:rFonts w:ascii="Times New Roman" w:hAnsi="Times New Roman" w:cs="Times New Roman"/>
          <w:sz w:val="24"/>
          <w:szCs w:val="24"/>
          <w:u w:val="single"/>
        </w:rPr>
        <w:t>nasledujúci školský rok</w:t>
      </w:r>
      <w:r w:rsidR="00BC06F7">
        <w:rPr>
          <w:rFonts w:ascii="Times New Roman" w:hAnsi="Times New Roman" w:cs="Times New Roman"/>
          <w:sz w:val="24"/>
          <w:szCs w:val="24"/>
        </w:rPr>
        <w:t>.</w:t>
      </w:r>
      <w:r w:rsidR="00223DCF">
        <w:rPr>
          <w:rFonts w:ascii="Times New Roman" w:hAnsi="Times New Roman" w:cs="Times New Roman"/>
          <w:sz w:val="24"/>
          <w:szCs w:val="24"/>
        </w:rPr>
        <w:t xml:space="preserve"> </w:t>
      </w:r>
      <w:r w:rsidR="00223DCF">
        <w:rPr>
          <w:rFonts w:ascii="Times New Roman" w:hAnsi="Times New Roman" w:cs="Times New Roman"/>
          <w:b/>
          <w:sz w:val="24"/>
          <w:szCs w:val="24"/>
        </w:rPr>
        <w:t xml:space="preserve">Miesto a termín </w:t>
      </w:r>
      <w:r w:rsidR="00223DCF">
        <w:rPr>
          <w:rFonts w:ascii="Times New Roman" w:hAnsi="Times New Roman" w:cs="Times New Roman"/>
          <w:sz w:val="24"/>
          <w:szCs w:val="24"/>
        </w:rPr>
        <w:t>podávania žiadosti pre nasledujúci školský rok</w:t>
      </w:r>
      <w:r w:rsidR="00321419">
        <w:rPr>
          <w:rFonts w:ascii="Times New Roman" w:hAnsi="Times New Roman" w:cs="Times New Roman"/>
          <w:sz w:val="24"/>
          <w:szCs w:val="24"/>
        </w:rPr>
        <w:t xml:space="preserve"> </w:t>
      </w:r>
      <w:r w:rsidR="007B6E99">
        <w:rPr>
          <w:rFonts w:ascii="Times New Roman" w:hAnsi="Times New Roman" w:cs="Times New Roman"/>
          <w:sz w:val="24"/>
          <w:szCs w:val="24"/>
        </w:rPr>
        <w:t>2024/2025</w:t>
      </w:r>
      <w:r w:rsidR="00223DCF">
        <w:rPr>
          <w:rFonts w:ascii="Times New Roman" w:hAnsi="Times New Roman" w:cs="Times New Roman"/>
          <w:sz w:val="24"/>
          <w:szCs w:val="24"/>
        </w:rPr>
        <w:t xml:space="preserve"> </w:t>
      </w:r>
      <w:r w:rsidR="00223DCF">
        <w:rPr>
          <w:rFonts w:ascii="Times New Roman" w:hAnsi="Times New Roman" w:cs="Times New Roman"/>
          <w:b/>
          <w:sz w:val="24"/>
          <w:szCs w:val="24"/>
        </w:rPr>
        <w:t>zverejní riaditeľka</w:t>
      </w:r>
      <w:r w:rsidR="00223DCF">
        <w:rPr>
          <w:rFonts w:ascii="Times New Roman" w:hAnsi="Times New Roman" w:cs="Times New Roman"/>
          <w:sz w:val="24"/>
          <w:szCs w:val="24"/>
        </w:rPr>
        <w:t xml:space="preserve"> </w:t>
      </w:r>
      <w:r w:rsidR="00E33ED9">
        <w:rPr>
          <w:rFonts w:ascii="Times New Roman" w:hAnsi="Times New Roman" w:cs="Times New Roman"/>
          <w:sz w:val="24"/>
          <w:szCs w:val="24"/>
        </w:rPr>
        <w:t xml:space="preserve">po dohode so zriaďovateľom na budove materskej školy a inom verejne dostupnom mieste </w:t>
      </w:r>
    </w:p>
    <w:p w:rsidR="00A154DE" w:rsidRDefault="00B1303F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C7601">
        <w:rPr>
          <w:rFonts w:ascii="Times New Roman" w:hAnsi="Times New Roman" w:cs="Times New Roman"/>
          <w:b/>
          <w:sz w:val="24"/>
          <w:szCs w:val="24"/>
        </w:rPr>
        <w:t xml:space="preserve">od 1. mája do 31. </w:t>
      </w:r>
      <w:r w:rsidR="00A61FE1">
        <w:rPr>
          <w:rFonts w:ascii="Times New Roman" w:hAnsi="Times New Roman" w:cs="Times New Roman"/>
          <w:b/>
          <w:sz w:val="24"/>
          <w:szCs w:val="24"/>
        </w:rPr>
        <w:t>m</w:t>
      </w:r>
      <w:r w:rsidR="009C7601">
        <w:rPr>
          <w:rFonts w:ascii="Times New Roman" w:hAnsi="Times New Roman" w:cs="Times New Roman"/>
          <w:b/>
          <w:sz w:val="24"/>
          <w:szCs w:val="24"/>
        </w:rPr>
        <w:t>ája</w:t>
      </w:r>
      <w:r w:rsidR="007B6E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F56B5">
        <w:rPr>
          <w:rFonts w:ascii="Times New Roman" w:hAnsi="Times New Roman" w:cs="Times New Roman"/>
          <w:b/>
          <w:sz w:val="24"/>
          <w:szCs w:val="24"/>
        </w:rPr>
        <w:t>.</w:t>
      </w:r>
      <w:r w:rsidR="00E33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ED9" w:rsidRDefault="00E33ED9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Podmienky prijímania</w:t>
      </w:r>
    </w:p>
    <w:p w:rsidR="00890BB8" w:rsidRPr="00927FDB" w:rsidRDefault="00A154DE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Prijímanie detí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do materskej školy </w:t>
      </w:r>
      <w:r w:rsidR="00927FDB">
        <w:rPr>
          <w:rFonts w:ascii="Times New Roman" w:hAnsi="Times New Roman" w:cs="Times New Roman"/>
          <w:sz w:val="24"/>
          <w:szCs w:val="24"/>
        </w:rPr>
        <w:t xml:space="preserve">je </w:t>
      </w:r>
      <w:r w:rsidR="00927FDB">
        <w:rPr>
          <w:rFonts w:ascii="Times New Roman" w:hAnsi="Times New Roman" w:cs="Times New Roman"/>
          <w:sz w:val="24"/>
          <w:szCs w:val="24"/>
          <w:u w:val="single"/>
        </w:rPr>
        <w:t>limitované kapacitnými možnosťami materskej školy.</w:t>
      </w:r>
    </w:p>
    <w:p w:rsidR="00890BB8" w:rsidRDefault="009C7601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  <w:r w:rsidR="00890BB8">
        <w:rPr>
          <w:rFonts w:ascii="Times New Roman" w:hAnsi="Times New Roman" w:cs="Times New Roman"/>
          <w:b/>
          <w:sz w:val="24"/>
          <w:szCs w:val="24"/>
        </w:rPr>
        <w:t xml:space="preserve"> sa prijímajú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29">
        <w:rPr>
          <w:rFonts w:ascii="Times New Roman" w:hAnsi="Times New Roman" w:cs="Times New Roman"/>
          <w:b/>
          <w:sz w:val="24"/>
          <w:szCs w:val="24"/>
          <w:u w:val="single"/>
        </w:rPr>
        <w:t>prednostne</w:t>
      </w:r>
    </w:p>
    <w:p w:rsidR="00890BB8" w:rsidRDefault="00890BB8" w:rsidP="00890BB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</w:t>
      </w:r>
      <w:r w:rsidR="009C7601">
        <w:rPr>
          <w:rFonts w:ascii="Times New Roman" w:hAnsi="Times New Roman" w:cs="Times New Roman"/>
          <w:sz w:val="24"/>
          <w:szCs w:val="24"/>
        </w:rPr>
        <w:t xml:space="preserve">pre ktoré je plnenie </w:t>
      </w:r>
      <w:proofErr w:type="spellStart"/>
      <w:r w:rsidR="009C760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9C7601">
        <w:rPr>
          <w:rFonts w:ascii="Times New Roman" w:hAnsi="Times New Roman" w:cs="Times New Roman"/>
          <w:sz w:val="24"/>
          <w:szCs w:val="24"/>
        </w:rPr>
        <w:t xml:space="preserve"> vzdelávania povinné </w:t>
      </w:r>
    </w:p>
    <w:p w:rsidR="00534E2A" w:rsidRDefault="00534E2A" w:rsidP="00890BB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deti, ktoré majú právo na prijatie na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vzdelávanie, t.j. deti, ktoré dovŕšia 4 roky do 31. augusta príslušného kalendárneho roka</w:t>
      </w:r>
    </w:p>
    <w:p w:rsidR="00C72B29" w:rsidRDefault="00C72B29" w:rsidP="00C72B2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Ostatné podmienky pre prijatie :</w:t>
      </w:r>
    </w:p>
    <w:p w:rsidR="00C72B29" w:rsidRDefault="00C72B29" w:rsidP="00C72B2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ide o súrodenca dieťaťa, na ktoré sa vzťahuje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</w:p>
    <w:p w:rsidR="00C72B29" w:rsidRDefault="00C72B29" w:rsidP="00C72B2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ide o súrodenca dieťaťa, ktoré už navštevuje </w:t>
      </w:r>
      <w:r w:rsidR="00606751">
        <w:rPr>
          <w:rFonts w:ascii="Times New Roman" w:hAnsi="Times New Roman" w:cs="Times New Roman"/>
          <w:sz w:val="24"/>
          <w:szCs w:val="24"/>
        </w:rPr>
        <w:t>materskú školu</w:t>
      </w:r>
    </w:p>
    <w:p w:rsidR="00606751" w:rsidRPr="00C72B29" w:rsidRDefault="00606751" w:rsidP="00C72B2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ročné deti</w:t>
      </w:r>
    </w:p>
    <w:p w:rsidR="00C72B29" w:rsidRPr="00C72B29" w:rsidRDefault="00C72B29" w:rsidP="00C72B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7B" w:rsidRDefault="00B6751D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Riaditeľka </w:t>
      </w:r>
      <w:r w:rsidR="009C7601">
        <w:rPr>
          <w:rFonts w:ascii="Times New Roman" w:hAnsi="Times New Roman" w:cs="Times New Roman"/>
          <w:b/>
          <w:sz w:val="24"/>
          <w:szCs w:val="24"/>
        </w:rPr>
        <w:t xml:space="preserve">materskej školy </w:t>
      </w:r>
      <w:r>
        <w:rPr>
          <w:rFonts w:ascii="Times New Roman" w:hAnsi="Times New Roman" w:cs="Times New Roman"/>
          <w:b/>
          <w:sz w:val="24"/>
          <w:szCs w:val="24"/>
        </w:rPr>
        <w:t>rozhoduje o </w:t>
      </w:r>
      <w:r w:rsidR="00FE44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447B" w:rsidRPr="00FE447B" w:rsidRDefault="00B6751D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7B">
        <w:rPr>
          <w:rFonts w:ascii="Times New Roman" w:hAnsi="Times New Roman" w:cs="Times New Roman"/>
          <w:sz w:val="24"/>
          <w:szCs w:val="24"/>
        </w:rPr>
        <w:t>prijatí dieť</w:t>
      </w:r>
      <w:r w:rsidR="009C7601" w:rsidRPr="00FE447B">
        <w:rPr>
          <w:rFonts w:ascii="Times New Roman" w:hAnsi="Times New Roman" w:cs="Times New Roman"/>
          <w:sz w:val="24"/>
          <w:szCs w:val="24"/>
        </w:rPr>
        <w:t xml:space="preserve">aťa </w:t>
      </w:r>
      <w:r w:rsidR="00FE447B">
        <w:rPr>
          <w:rFonts w:ascii="Times New Roman" w:hAnsi="Times New Roman" w:cs="Times New Roman"/>
          <w:sz w:val="24"/>
          <w:szCs w:val="24"/>
        </w:rPr>
        <w:t>do materskej školy,</w:t>
      </w:r>
    </w:p>
    <w:p w:rsidR="00FE447B" w:rsidRPr="00FE447B" w:rsidRDefault="00FE447B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prijatí dieťaťa na adaptačný, alebo diagnostický pobyt,</w:t>
      </w:r>
    </w:p>
    <w:p w:rsidR="00FE447B" w:rsidRPr="00FE447B" w:rsidRDefault="00FE447B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7B">
        <w:rPr>
          <w:rFonts w:ascii="Times New Roman" w:hAnsi="Times New Roman" w:cs="Times New Roman"/>
          <w:sz w:val="24"/>
          <w:szCs w:val="24"/>
        </w:rPr>
        <w:t>prerušení</w:t>
      </w:r>
      <w:r w:rsidR="009C7601" w:rsidRPr="00FE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47B">
        <w:rPr>
          <w:rFonts w:ascii="Times New Roman" w:hAnsi="Times New Roman" w:cs="Times New Roman"/>
          <w:sz w:val="24"/>
          <w:szCs w:val="24"/>
        </w:rPr>
        <w:t>dochádzky</w:t>
      </w:r>
      <w:r>
        <w:rPr>
          <w:rFonts w:ascii="Times New Roman" w:hAnsi="Times New Roman" w:cs="Times New Roman"/>
          <w:sz w:val="24"/>
          <w:szCs w:val="24"/>
        </w:rPr>
        <w:t xml:space="preserve"> dieťaťa do materskej školy,</w:t>
      </w:r>
    </w:p>
    <w:p w:rsidR="00FE447B" w:rsidRPr="00FE447B" w:rsidRDefault="00FE447B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oslobodení dieťaťa od povinnosti dochádzať do materskej školy zo zdravotných dôvodov, ak ide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</w:t>
      </w:r>
    </w:p>
    <w:p w:rsidR="00ED5F73" w:rsidRPr="00ED5F73" w:rsidRDefault="00FE447B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povolení individuálneho vzdelávania , ak ide o 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</w:t>
      </w:r>
    </w:p>
    <w:p w:rsidR="00ED5F73" w:rsidRPr="00ED5F73" w:rsidRDefault="00ED5F73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pokračovaní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vzdelávania, </w:t>
      </w:r>
    </w:p>
    <w:p w:rsidR="00ED5F73" w:rsidRPr="00ED5F73" w:rsidRDefault="00ED5F73" w:rsidP="00FE447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predčasnom skončení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vzdelávania, ak nejde o 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</w:p>
    <w:p w:rsidR="00ED5F73" w:rsidRPr="00ED5F73" w:rsidRDefault="00ED5F73" w:rsidP="00ED5F73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73" w:rsidRPr="00ED5F73" w:rsidRDefault="00ED5F73" w:rsidP="00ED5F73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601" w:rsidRPr="00ED5F73" w:rsidRDefault="00ED5F73" w:rsidP="00ED5F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73">
        <w:rPr>
          <w:rFonts w:ascii="Times New Roman" w:hAnsi="Times New Roman" w:cs="Times New Roman"/>
          <w:b/>
          <w:sz w:val="24"/>
          <w:szCs w:val="24"/>
        </w:rPr>
        <w:t>Riaditeľka materskej školy</w:t>
      </w:r>
      <w:r w:rsidR="009C7601" w:rsidRPr="00ED5F7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zriadenej obcou </w:t>
      </w:r>
      <w:r w:rsidR="009C7601" w:rsidRPr="00ED5F73">
        <w:rPr>
          <w:rFonts w:ascii="Times New Roman" w:hAnsi="Times New Roman" w:cs="Times New Roman"/>
          <w:b/>
          <w:sz w:val="24"/>
          <w:szCs w:val="24"/>
        </w:rPr>
        <w:t>postupuje podľa Správneho poriadku.</w:t>
      </w:r>
      <w:r w:rsidR="00B6751D" w:rsidRPr="00ED5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ED9" w:rsidRDefault="0058334A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334A" w:rsidRDefault="0058334A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Úhrada </w:t>
      </w:r>
    </w:p>
    <w:p w:rsidR="0058334A" w:rsidRDefault="0058334A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v materských školách sa uskutočňuje </w:t>
      </w:r>
      <w:r>
        <w:rPr>
          <w:rFonts w:ascii="Times New Roman" w:hAnsi="Times New Roman" w:cs="Times New Roman"/>
          <w:b/>
          <w:sz w:val="24"/>
          <w:szCs w:val="24"/>
        </w:rPr>
        <w:t>za čiastočnú úhradu</w:t>
      </w:r>
      <w:r w:rsidR="00ED5F73">
        <w:rPr>
          <w:rFonts w:ascii="Times New Roman" w:hAnsi="Times New Roman" w:cs="Times New Roman"/>
          <w:b/>
          <w:sz w:val="24"/>
          <w:szCs w:val="24"/>
        </w:rPr>
        <w:t xml:space="preserve"> výdavkov materskej ško</w:t>
      </w:r>
      <w:r w:rsidR="008C3238">
        <w:rPr>
          <w:rFonts w:ascii="Times New Roman" w:hAnsi="Times New Roman" w:cs="Times New Roman"/>
          <w:b/>
          <w:sz w:val="24"/>
          <w:szCs w:val="24"/>
        </w:rPr>
        <w:t>l</w:t>
      </w:r>
      <w:r w:rsidR="00ED5F7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v zmysle platnej legislatívy.</w:t>
      </w:r>
    </w:p>
    <w:p w:rsidR="0058334A" w:rsidRPr="00B1303F" w:rsidRDefault="0058334A" w:rsidP="00765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Výšku mesačného príspevku zákonného zástupcu na čiastočnú úhradu výdavkov za pobyt dieťaťa v materskej škole zriadenej obcou určí zriaďovateľ všeobecne záväzným nariadením.</w:t>
      </w:r>
    </w:p>
    <w:p w:rsidR="00C61FD0" w:rsidRPr="00B1303F" w:rsidRDefault="0058334A" w:rsidP="00583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03F">
        <w:rPr>
          <w:rFonts w:ascii="Times New Roman" w:eastAsia="Calibri" w:hAnsi="Times New Roman" w:cs="Times New Roman"/>
          <w:sz w:val="24"/>
          <w:szCs w:val="24"/>
        </w:rPr>
        <w:t>V</w:t>
      </w:r>
      <w:r w:rsidR="00E33ED9" w:rsidRPr="00B1303F">
        <w:rPr>
          <w:rFonts w:ascii="Times New Roman" w:eastAsia="Calibri" w:hAnsi="Times New Roman" w:cs="Times New Roman"/>
          <w:sz w:val="24"/>
          <w:szCs w:val="24"/>
        </w:rPr>
        <w:t xml:space="preserve"> zmysle Všeobecne záväzného nariadenia obce</w:t>
      </w:r>
      <w:r w:rsidR="00B6751D" w:rsidRPr="00B13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D0" w:rsidRPr="00B1303F">
        <w:rPr>
          <w:rFonts w:ascii="Times New Roman" w:eastAsia="Calibri" w:hAnsi="Times New Roman" w:cs="Times New Roman"/>
          <w:sz w:val="24"/>
          <w:szCs w:val="24"/>
        </w:rPr>
        <w:t xml:space="preserve">Tajov </w:t>
      </w:r>
      <w:r w:rsidR="00E33ED9" w:rsidRPr="00B1303F">
        <w:rPr>
          <w:rFonts w:ascii="Times New Roman" w:eastAsia="Calibri" w:hAnsi="Times New Roman" w:cs="Times New Roman"/>
          <w:sz w:val="24"/>
          <w:szCs w:val="24"/>
        </w:rPr>
        <w:t>o určení výšky príspevku od zákonných zástupcov detí na čiastočnú úhradu výdavkov v školách a školských zariadeniach za pobyt dieťaťa v materskej škole zriadenej obcou Tajov,</w:t>
      </w:r>
      <w:r w:rsidRPr="00B1303F">
        <w:rPr>
          <w:rFonts w:ascii="Times New Roman" w:eastAsia="Calibri" w:hAnsi="Times New Roman" w:cs="Times New Roman"/>
          <w:sz w:val="24"/>
          <w:szCs w:val="24"/>
        </w:rPr>
        <w:t xml:space="preserve"> zákonný zástupca dieťaťa uhrádza</w:t>
      </w:r>
      <w:r w:rsidR="006D2E84" w:rsidRPr="00B1303F">
        <w:rPr>
          <w:rFonts w:ascii="Times New Roman" w:eastAsia="Calibri" w:hAnsi="Times New Roman" w:cs="Times New Roman"/>
          <w:sz w:val="24"/>
          <w:szCs w:val="24"/>
        </w:rPr>
        <w:t xml:space="preserve"> výšku mesačného</w:t>
      </w:r>
      <w:r w:rsidR="00E33ED9" w:rsidRPr="00B13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E84" w:rsidRPr="00B1303F">
        <w:rPr>
          <w:rFonts w:ascii="Times New Roman" w:eastAsia="Calibri" w:hAnsi="Times New Roman" w:cs="Times New Roman"/>
          <w:sz w:val="24"/>
          <w:szCs w:val="24"/>
        </w:rPr>
        <w:t xml:space="preserve">príspevku </w:t>
      </w:r>
      <w:r w:rsidR="00C61FD0" w:rsidRPr="00B1303F">
        <w:rPr>
          <w:rFonts w:ascii="Times New Roman" w:eastAsia="Calibri" w:hAnsi="Times New Roman" w:cs="Times New Roman"/>
          <w:sz w:val="24"/>
          <w:szCs w:val="24"/>
        </w:rPr>
        <w:t xml:space="preserve">v sume </w:t>
      </w:r>
    </w:p>
    <w:p w:rsidR="006D2E84" w:rsidRPr="00C61FD0" w:rsidRDefault="00321419" w:rsidP="00C61F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C72B29">
        <w:rPr>
          <w:rFonts w:ascii="Times New Roman" w:eastAsia="Calibri" w:hAnsi="Times New Roman" w:cs="Times New Roman"/>
          <w:b/>
          <w:sz w:val="24"/>
          <w:szCs w:val="24"/>
          <w:u w:val="single"/>
        </w:rPr>
        <w:t>,00 € mesačne, k 10</w:t>
      </w:r>
      <w:r w:rsidR="00C61FD0" w:rsidRPr="00C61F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dňu v mesiaci.</w:t>
      </w:r>
    </w:p>
    <w:p w:rsidR="006D2E84" w:rsidRPr="006D2E84" w:rsidRDefault="006D2E84" w:rsidP="006D2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ED9" w:rsidRDefault="006D2E84" w:rsidP="00765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Príspevok v materskej škole sa neuhrádza za dieťa,</w:t>
      </w:r>
    </w:p>
    <w:p w:rsidR="006D2E84" w:rsidRDefault="006D2E84" w:rsidP="006D2E8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jeden rok pred plnením povinnej školskej dochádzky,</w:t>
      </w:r>
    </w:p>
    <w:p w:rsidR="006D2E84" w:rsidRDefault="006D2E84" w:rsidP="006D2E8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zákonný zástupca dieťaťa predloží riaditeľke materskej školy doklad o tom, že je poberateľom dávky v hmotnej núdzi a príspevkov k dávke v hmotnej núdzi,</w:t>
      </w:r>
    </w:p>
    <w:p w:rsidR="006D2E84" w:rsidRDefault="006D2E84" w:rsidP="006D2E8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je umiestnené v zariadení na základe rozhodnutia súdu</w:t>
      </w:r>
    </w:p>
    <w:p w:rsidR="006D2E84" w:rsidRDefault="006D2E84" w:rsidP="006D2E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84" w:rsidRDefault="00933C4C" w:rsidP="006D2E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Príspevok v materskej škole na základe rozhodnutia zriaďovateľ</w:t>
      </w:r>
      <w:r w:rsidR="00A61FE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sa neuhrádza za dieťa,</w:t>
      </w:r>
    </w:p>
    <w:p w:rsidR="00933C4C" w:rsidRPr="00933C4C" w:rsidRDefault="00933C4C" w:rsidP="00933C4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má prerušenú dochádzku do materskej školy na viac ako 30 po sebe nasledujúcich kalendárnych dní z dôvodu choroby alebo rodinných dôvodov </w:t>
      </w:r>
      <w:r>
        <w:rPr>
          <w:rFonts w:ascii="Times New Roman" w:hAnsi="Times New Roman" w:cs="Times New Roman"/>
          <w:b/>
          <w:sz w:val="24"/>
          <w:szCs w:val="24"/>
        </w:rPr>
        <w:t>preukázateľným spôsobom,</w:t>
      </w:r>
    </w:p>
    <w:p w:rsidR="00933C4C" w:rsidRDefault="00933C4C" w:rsidP="00933C4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nedochádzalo do materskej školy v čase školských prázdnin alebo bola prerušená prevádzka materskej školy zapríčinená zriaďovateľom alebo inými závažnými dôvodmi; v týchto prípadoch uhrádza zákonný zástupca pomernú časť určeného príspevku</w:t>
      </w:r>
    </w:p>
    <w:p w:rsidR="008A0843" w:rsidRDefault="008A0843" w:rsidP="008A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3F" w:rsidRDefault="00B1303F" w:rsidP="008A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2A" w:rsidRDefault="00534E2A" w:rsidP="008A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3F" w:rsidRDefault="00B1303F" w:rsidP="008A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3F" w:rsidRPr="00B1303F" w:rsidRDefault="00B1303F" w:rsidP="00B1303F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B1303F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Čo by mal budúci škôlkar ovládať:</w:t>
      </w:r>
    </w:p>
    <w:p w:rsidR="00B1303F" w:rsidRPr="00010B48" w:rsidRDefault="00B1303F" w:rsidP="00B1303F">
      <w:pPr>
        <w:pStyle w:val="Odsekzoznamu"/>
        <w:numPr>
          <w:ilvl w:val="0"/>
          <w:numId w:val="13"/>
        </w:numPr>
        <w:tabs>
          <w:tab w:val="left" w:pos="2985"/>
        </w:tabs>
        <w:spacing w:after="200" w:line="276" w:lineRule="auto"/>
        <w:jc w:val="both"/>
        <w:rPr>
          <w:rFonts w:ascii="Times New Roman" w:hAnsi="Times New Roman" w:cs="Times New Roman"/>
          <w:b/>
          <w:caps/>
          <w:sz w:val="24"/>
          <w:szCs w:val="32"/>
          <w:u w:val="single"/>
        </w:rPr>
      </w:pPr>
      <w:r w:rsidRPr="00010B48">
        <w:rPr>
          <w:rFonts w:ascii="Times New Roman" w:hAnsi="Times New Roman" w:cs="Times New Roman"/>
          <w:b/>
          <w:caps/>
          <w:sz w:val="24"/>
          <w:szCs w:val="32"/>
          <w:u w:val="single"/>
        </w:rPr>
        <w:t>mal by mať osvojené základné hygienické návyky, používať vreckovku a vedieť samostatne jesť a piť</w:t>
      </w:r>
    </w:p>
    <w:p w:rsidR="00B1303F" w:rsidRPr="00940AC5" w:rsidRDefault="00B1303F" w:rsidP="00B1303F">
      <w:pPr>
        <w:pStyle w:val="Odsekzoznamu"/>
        <w:numPr>
          <w:ilvl w:val="0"/>
          <w:numId w:val="13"/>
        </w:numPr>
        <w:tabs>
          <w:tab w:val="left" w:pos="2985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>mal by sa vedieť samostatne vyzliecť</w:t>
      </w:r>
    </w:p>
    <w:p w:rsidR="00B1303F" w:rsidRDefault="00B1303F" w:rsidP="00B1303F">
      <w:pPr>
        <w:pStyle w:val="Odsekzoznamu"/>
        <w:numPr>
          <w:ilvl w:val="0"/>
          <w:numId w:val="13"/>
        </w:numPr>
        <w:tabs>
          <w:tab w:val="left" w:pos="298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mal by vedieť chodiť po schodoch</w:t>
      </w:r>
    </w:p>
    <w:p w:rsidR="00B1303F" w:rsidRDefault="00B1303F" w:rsidP="008A08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3F" w:rsidRDefault="00B1303F" w:rsidP="008A08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91F" w:rsidRPr="00927FDB" w:rsidRDefault="00003362" w:rsidP="008A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Najvyšší počet detí v triede materskej školy je</w:t>
      </w:r>
      <w:r w:rsidR="00927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FDB">
        <w:rPr>
          <w:rFonts w:ascii="Times New Roman" w:hAnsi="Times New Roman" w:cs="Times New Roman"/>
          <w:sz w:val="24"/>
          <w:szCs w:val="24"/>
        </w:rPr>
        <w:t>(od 1.1.2021)</w:t>
      </w:r>
    </w:p>
    <w:p w:rsidR="00003362" w:rsidRDefault="00003362" w:rsidP="0000336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v triede pre </w:t>
      </w:r>
      <w:r w:rsidR="00927FDB">
        <w:rPr>
          <w:rFonts w:ascii="Times New Roman" w:hAnsi="Times New Roman" w:cs="Times New Roman"/>
          <w:sz w:val="24"/>
          <w:szCs w:val="24"/>
        </w:rPr>
        <w:t xml:space="preserve">deti vo veku </w:t>
      </w:r>
      <w:r w:rsidR="00F90F20">
        <w:rPr>
          <w:rFonts w:ascii="Times New Roman" w:hAnsi="Times New Roman" w:cs="Times New Roman"/>
          <w:sz w:val="24"/>
          <w:szCs w:val="24"/>
        </w:rPr>
        <w:t>3 – 4 roky</w:t>
      </w:r>
    </w:p>
    <w:p w:rsidR="00003362" w:rsidRDefault="00003362" w:rsidP="0000336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v triede pre </w:t>
      </w:r>
      <w:r w:rsidR="00F90F20">
        <w:rPr>
          <w:rFonts w:ascii="Times New Roman" w:hAnsi="Times New Roman" w:cs="Times New Roman"/>
          <w:sz w:val="24"/>
          <w:szCs w:val="24"/>
        </w:rPr>
        <w:t>deti vo veku 4 – 5 rokov</w:t>
      </w:r>
    </w:p>
    <w:p w:rsidR="00003362" w:rsidRDefault="00003362" w:rsidP="0000336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v triede pre </w:t>
      </w:r>
      <w:r w:rsidR="00F90F20">
        <w:rPr>
          <w:rFonts w:ascii="Times New Roman" w:hAnsi="Times New Roman" w:cs="Times New Roman"/>
          <w:sz w:val="24"/>
          <w:szCs w:val="24"/>
        </w:rPr>
        <w:t>deti vo veku 5 – 6 rokov</w:t>
      </w:r>
    </w:p>
    <w:p w:rsidR="00003362" w:rsidRPr="000F56B5" w:rsidRDefault="00003362" w:rsidP="0000336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B5">
        <w:rPr>
          <w:rFonts w:ascii="Times New Roman" w:hAnsi="Times New Roman" w:cs="Times New Roman"/>
          <w:b/>
          <w:sz w:val="24"/>
          <w:szCs w:val="24"/>
        </w:rPr>
        <w:t xml:space="preserve">21 v triede pre </w:t>
      </w:r>
      <w:r w:rsidR="00F90F20" w:rsidRPr="000F56B5">
        <w:rPr>
          <w:rFonts w:ascii="Times New Roman" w:hAnsi="Times New Roman" w:cs="Times New Roman"/>
          <w:b/>
          <w:sz w:val="24"/>
          <w:szCs w:val="24"/>
        </w:rPr>
        <w:t xml:space="preserve"> deti vo veku 2 – 6 rokov</w:t>
      </w:r>
    </w:p>
    <w:p w:rsidR="00003362" w:rsidRDefault="00003362" w:rsidP="00003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určovaní počtu detí v triede sa môže zohľadniť počet detí v triede mladších ako 3 roky.</w:t>
      </w:r>
    </w:p>
    <w:p w:rsidR="00003362" w:rsidRDefault="00F90F20" w:rsidP="00003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materskej školy môže o prijatí vyššieho počtu</w:t>
      </w:r>
      <w:r w:rsidR="00003362">
        <w:rPr>
          <w:rFonts w:ascii="Times New Roman" w:hAnsi="Times New Roman" w:cs="Times New Roman"/>
          <w:sz w:val="24"/>
          <w:szCs w:val="24"/>
        </w:rPr>
        <w:t xml:space="preserve"> detí </w:t>
      </w:r>
      <w:r w:rsidR="005D63C3">
        <w:rPr>
          <w:rFonts w:ascii="Times New Roman" w:hAnsi="Times New Roman" w:cs="Times New Roman"/>
          <w:sz w:val="24"/>
          <w:szCs w:val="24"/>
        </w:rPr>
        <w:t xml:space="preserve">rozhodnúť iba v prípadoch ustanovených v </w:t>
      </w:r>
      <w:r>
        <w:rPr>
          <w:rFonts w:ascii="Times New Roman" w:hAnsi="Times New Roman" w:cs="Times New Roman"/>
          <w:sz w:val="24"/>
          <w:szCs w:val="24"/>
        </w:rPr>
        <w:t xml:space="preserve"> §28 ods.10</w:t>
      </w:r>
      <w:r w:rsidR="00003362">
        <w:rPr>
          <w:rFonts w:ascii="Times New Roman" w:hAnsi="Times New Roman" w:cs="Times New Roman"/>
          <w:sz w:val="24"/>
          <w:szCs w:val="24"/>
        </w:rPr>
        <w:t xml:space="preserve"> školského zákona o tri deti z dôvodu :</w:t>
      </w:r>
    </w:p>
    <w:p w:rsidR="00003362" w:rsidRDefault="00A714BB" w:rsidP="00A714B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trvalého pobytu dieťaťa,</w:t>
      </w:r>
    </w:p>
    <w:p w:rsidR="00A714BB" w:rsidRDefault="00A714BB" w:rsidP="00A714B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zaradenia dieťaťa len na adaptačný pobyt alebo len na diagnostický pobyt v materskej škole,</w:t>
      </w:r>
    </w:p>
    <w:p w:rsidR="00A714BB" w:rsidRDefault="005D63C3" w:rsidP="00A714B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pokračovania plnenia povinného</w:t>
      </w:r>
      <w:r w:rsidR="00A7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v materskej škole</w:t>
      </w:r>
    </w:p>
    <w:p w:rsidR="00A714BB" w:rsidRDefault="00A714BB" w:rsidP="00A714B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zvýšeného záujmu zákonných zástupcov detí o výchovu a vzdelávanie v materskej škole</w:t>
      </w:r>
      <w:r w:rsidR="00B1303F">
        <w:rPr>
          <w:rFonts w:ascii="Times New Roman" w:hAnsi="Times New Roman" w:cs="Times New Roman"/>
          <w:sz w:val="24"/>
          <w:szCs w:val="24"/>
        </w:rPr>
        <w:t xml:space="preserve"> (ale nesmie prekročiť stanovený limit RUVZ BB)</w:t>
      </w:r>
    </w:p>
    <w:p w:rsidR="007716FE" w:rsidRDefault="007716FE" w:rsidP="00771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Organizácia materskej školy</w:t>
      </w:r>
    </w:p>
    <w:p w:rsidR="007716FE" w:rsidRDefault="007716FE" w:rsidP="00771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sa člení na triedy. Do triedy sa zaraďujú deti rovnakého veku alebo deti rozdielneho veku s najvyšším počtom podľa školského zákona (pozri vyššie). O počte prijatých a neprijatých detí riaditeľka materskej školy písomne informuje zriaďovateľa.</w:t>
      </w:r>
    </w:p>
    <w:p w:rsidR="007716FE" w:rsidRDefault="007716FE" w:rsidP="00771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výchovy a vzdelávania v materskej škole môže byť :</w:t>
      </w:r>
    </w:p>
    <w:p w:rsidR="007716FE" w:rsidRDefault="00AE2E82" w:rsidP="00AE2E82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poldenná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poskytuje spravidla 4 hodiny denne v dopoludňajšom alebo popoludňajšom čase)</w:t>
      </w:r>
    </w:p>
    <w:p w:rsidR="00AE2E82" w:rsidRDefault="00AE2E82" w:rsidP="00AE2E82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celodenná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poskytuje v zmysle schválenej prevádzkovej doby materskej školy)</w:t>
      </w:r>
    </w:p>
    <w:p w:rsidR="00AE2E82" w:rsidRDefault="00AE2E82" w:rsidP="00AE2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materskej školy</w:t>
      </w:r>
      <w:r w:rsidR="00390C48">
        <w:rPr>
          <w:rFonts w:ascii="Times New Roman" w:hAnsi="Times New Roman" w:cs="Times New Roman"/>
          <w:sz w:val="24"/>
          <w:szCs w:val="24"/>
        </w:rPr>
        <w:t xml:space="preserve"> s celodennou výchovou a vzdelávaním čas prevádzky určuje riaditeľka po prerokovaní so zákonnými zástupcami a po súhlase so zriaďovateľom. Prevádzku možno aj obmedziť alebo prerušiť. </w:t>
      </w:r>
      <w:r w:rsidR="00B5041D">
        <w:rPr>
          <w:rFonts w:ascii="Times New Roman" w:hAnsi="Times New Roman" w:cs="Times New Roman"/>
          <w:b/>
          <w:sz w:val="24"/>
          <w:szCs w:val="24"/>
        </w:rPr>
        <w:t xml:space="preserve">Cez letné prázdniny sa prevádzka materskej školy preruší najmenej na tri týždne </w:t>
      </w:r>
      <w:r w:rsidR="00B5041D">
        <w:rPr>
          <w:rFonts w:ascii="Times New Roman" w:hAnsi="Times New Roman" w:cs="Times New Roman"/>
          <w:sz w:val="24"/>
          <w:szCs w:val="24"/>
        </w:rPr>
        <w:t>z dôvod</w:t>
      </w:r>
      <w:r w:rsidR="00F35B90">
        <w:rPr>
          <w:rFonts w:ascii="Times New Roman" w:hAnsi="Times New Roman" w:cs="Times New Roman"/>
          <w:sz w:val="24"/>
          <w:szCs w:val="24"/>
        </w:rPr>
        <w:t>ov</w:t>
      </w:r>
      <w:r w:rsidR="00B5041D">
        <w:rPr>
          <w:rFonts w:ascii="Times New Roman" w:hAnsi="Times New Roman" w:cs="Times New Roman"/>
          <w:sz w:val="24"/>
          <w:szCs w:val="24"/>
        </w:rPr>
        <w:t xml:space="preserve"> potreby </w:t>
      </w:r>
      <w:r w:rsidR="00F35B90">
        <w:rPr>
          <w:rFonts w:ascii="Times New Roman" w:hAnsi="Times New Roman" w:cs="Times New Roman"/>
          <w:sz w:val="24"/>
          <w:szCs w:val="24"/>
        </w:rPr>
        <w:t xml:space="preserve">dôkladného čistenia priestorov materskej školy, dezinfekcie prostredia a hračiek, ako aj čerpania dovolenky niektorých zamestnancov. Prerušenie alebo obmedzenie prevádzky materskej školy cez letné prázdniny </w:t>
      </w:r>
      <w:r w:rsidR="00F35B90">
        <w:rPr>
          <w:rFonts w:ascii="Times New Roman" w:hAnsi="Times New Roman" w:cs="Times New Roman"/>
          <w:b/>
          <w:sz w:val="24"/>
          <w:szCs w:val="24"/>
        </w:rPr>
        <w:t xml:space="preserve">oznámi riaditeľka spravidla dva mesiace vopred. </w:t>
      </w:r>
      <w:r w:rsidR="00F35B90">
        <w:rPr>
          <w:rFonts w:ascii="Times New Roman" w:hAnsi="Times New Roman" w:cs="Times New Roman"/>
          <w:sz w:val="24"/>
          <w:szCs w:val="24"/>
        </w:rPr>
        <w:t xml:space="preserve">Prevádzka materskej školy môže byť </w:t>
      </w:r>
      <w:r w:rsidR="00F35B90">
        <w:rPr>
          <w:rFonts w:ascii="Times New Roman" w:hAnsi="Times New Roman" w:cs="Times New Roman"/>
          <w:sz w:val="24"/>
          <w:szCs w:val="24"/>
        </w:rPr>
        <w:lastRenderedPageBreak/>
        <w:t xml:space="preserve">dočasne prerušená aj zo závažných dôvodov, ktoré ohrozujú </w:t>
      </w:r>
      <w:r w:rsidR="00481EC7">
        <w:rPr>
          <w:rFonts w:ascii="Times New Roman" w:hAnsi="Times New Roman" w:cs="Times New Roman"/>
          <w:sz w:val="24"/>
          <w:szCs w:val="24"/>
        </w:rPr>
        <w:t>zdravie zverených detí alebo môžu spôsobiť závažné škody na majetku.</w:t>
      </w:r>
    </w:p>
    <w:p w:rsidR="00147A2C" w:rsidRDefault="00147A2C" w:rsidP="00AE2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47A2C" w:rsidRDefault="00147A2C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Pobyt dieťaťa v materskej škole</w:t>
      </w:r>
    </w:p>
    <w:p w:rsidR="00EE4906" w:rsidRDefault="00EE4906" w:rsidP="00AE2E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§24 ods. 6 zákona č. 355/2007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 materskej škole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môže byť umiestnené len dieťa, </w:t>
      </w:r>
      <w:r>
        <w:rPr>
          <w:rFonts w:ascii="Times New Roman" w:hAnsi="Times New Roman" w:cs="Times New Roman"/>
          <w:sz w:val="24"/>
          <w:szCs w:val="24"/>
        </w:rPr>
        <w:t>ktoré :</w:t>
      </w:r>
    </w:p>
    <w:p w:rsidR="00EE4906" w:rsidRDefault="00EE4906" w:rsidP="00EE490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zdravotne spôsobilé </w:t>
      </w:r>
      <w:r w:rsidRPr="00EE4906">
        <w:rPr>
          <w:rFonts w:ascii="Times New Roman" w:hAnsi="Times New Roman" w:cs="Times New Roman"/>
          <w:sz w:val="24"/>
          <w:szCs w:val="24"/>
        </w:rPr>
        <w:t>na pobyt v kolektíve</w:t>
      </w:r>
    </w:p>
    <w:p w:rsidR="00EE4906" w:rsidRDefault="00EE4906" w:rsidP="00EE490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neprejavuje príznaky </w:t>
      </w:r>
      <w:r w:rsidRPr="00EE4906">
        <w:rPr>
          <w:rFonts w:ascii="Times New Roman" w:hAnsi="Times New Roman" w:cs="Times New Roman"/>
          <w:sz w:val="24"/>
          <w:szCs w:val="24"/>
        </w:rPr>
        <w:t>prenosného ochorenia</w:t>
      </w:r>
    </w:p>
    <w:p w:rsidR="00EE4906" w:rsidRPr="00EE4906" w:rsidRDefault="00EE4906" w:rsidP="00EE490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nemá nariadené karanténne opatrenie</w:t>
      </w:r>
    </w:p>
    <w:p w:rsidR="00EE4906" w:rsidRDefault="00147A2C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zamestnanec </w:t>
      </w:r>
      <w:r w:rsidR="00EE4906">
        <w:rPr>
          <w:rFonts w:ascii="Times New Roman" w:hAnsi="Times New Roman" w:cs="Times New Roman"/>
          <w:b/>
          <w:sz w:val="24"/>
          <w:szCs w:val="24"/>
        </w:rPr>
        <w:t>odmietne prevziať dieťa do materskej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, ak </w:t>
      </w:r>
      <w:r w:rsidR="00EE4906">
        <w:rPr>
          <w:rFonts w:ascii="Times New Roman" w:hAnsi="Times New Roman" w:cs="Times New Roman"/>
          <w:b/>
          <w:sz w:val="24"/>
          <w:szCs w:val="24"/>
        </w:rPr>
        <w:t>:</w:t>
      </w:r>
    </w:p>
    <w:p w:rsidR="00EE4906" w:rsidRDefault="00EE4906" w:rsidP="00EE490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oči výrazne leskl</w:t>
      </w:r>
      <w:r w:rsidR="008C3238">
        <w:rPr>
          <w:rFonts w:ascii="Times New Roman" w:hAnsi="Times New Roman" w:cs="Times New Roman"/>
          <w:sz w:val="24"/>
          <w:szCs w:val="24"/>
        </w:rPr>
        <w:t>é alebo červené, s hnisavým výtokom („karpinami“),</w:t>
      </w:r>
    </w:p>
    <w:p w:rsidR="008C3238" w:rsidRDefault="008C3238" w:rsidP="00EE490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z uší vyteká tekutina a je zaschnutá na ušnici,</w:t>
      </w:r>
    </w:p>
    <w:p w:rsidR="008C3238" w:rsidRDefault="008C3238" w:rsidP="00EE490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z nosa vyteká hustá skalená tekutina, okolie nosa má červené, podráždené,</w:t>
      </w:r>
    </w:p>
    <w:p w:rsidR="008C3238" w:rsidRDefault="008C3238" w:rsidP="00EE490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na tvári alebo na končatinách zapálené, hnisajúce miesta a miesta aj s chrastami,</w:t>
      </w:r>
    </w:p>
    <w:p w:rsidR="008C3238" w:rsidRPr="00EE4906" w:rsidRDefault="008C3238" w:rsidP="00EE490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intenzívny dusivý kašeľ alebo výrazný vlhký produktívny kašeľ.</w:t>
      </w:r>
    </w:p>
    <w:p w:rsidR="00147A2C" w:rsidRDefault="00147A2C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dieťa v materskej škole </w:t>
      </w:r>
      <w:r w:rsidRPr="00147A2C">
        <w:rPr>
          <w:rFonts w:ascii="Times New Roman" w:hAnsi="Times New Roman" w:cs="Times New Roman"/>
          <w:b/>
          <w:sz w:val="24"/>
          <w:szCs w:val="24"/>
        </w:rPr>
        <w:t>počas dňa ochorie</w:t>
      </w:r>
      <w:r>
        <w:rPr>
          <w:rFonts w:ascii="Times New Roman" w:hAnsi="Times New Roman" w:cs="Times New Roman"/>
          <w:sz w:val="24"/>
          <w:szCs w:val="24"/>
        </w:rPr>
        <w:t xml:space="preserve">, pedagogický zamestnanec zabezpečí jeho </w:t>
      </w:r>
      <w:r w:rsidRPr="00147A2C">
        <w:rPr>
          <w:rFonts w:ascii="Times New Roman" w:hAnsi="Times New Roman" w:cs="Times New Roman"/>
          <w:b/>
          <w:sz w:val="24"/>
          <w:szCs w:val="24"/>
        </w:rPr>
        <w:t>izoláciu od ostatných detí</w:t>
      </w:r>
      <w:r>
        <w:rPr>
          <w:rFonts w:ascii="Times New Roman" w:hAnsi="Times New Roman" w:cs="Times New Roman"/>
          <w:sz w:val="24"/>
          <w:szCs w:val="24"/>
        </w:rPr>
        <w:t>, dozor nad ním poverenou osobou z radov zamestnancov školy a </w:t>
      </w:r>
      <w:r>
        <w:rPr>
          <w:rFonts w:ascii="Times New Roman" w:hAnsi="Times New Roman" w:cs="Times New Roman"/>
          <w:b/>
          <w:sz w:val="24"/>
          <w:szCs w:val="24"/>
        </w:rPr>
        <w:t>informuje zákonného zástupcu dieťaťa.</w:t>
      </w:r>
    </w:p>
    <w:p w:rsidR="008C3238" w:rsidRDefault="00DD39F9" w:rsidP="008C32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prevzatie svojho dieťaťa z materskej školy môže zákonný zástupca písomne splnomocniť svoje dieťa staršie ako 10 rokov </w:t>
      </w:r>
      <w:r w:rsidRPr="00DD39F9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b/>
          <w:sz w:val="24"/>
          <w:szCs w:val="24"/>
        </w:rPr>
        <w:t xml:space="preserve"> inú pedagogickým zamestnancom známu osobu.</w:t>
      </w:r>
    </w:p>
    <w:p w:rsidR="008C3238" w:rsidRDefault="008C3238" w:rsidP="008C32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Bezpečnosť detí</w:t>
      </w:r>
    </w:p>
    <w:p w:rsidR="008C3238" w:rsidRDefault="008C3238" w:rsidP="008C3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bezpečnosť a ochranu zdravia dieťaťa </w:t>
      </w:r>
      <w:r>
        <w:rPr>
          <w:rFonts w:ascii="Times New Roman" w:hAnsi="Times New Roman" w:cs="Times New Roman"/>
          <w:b/>
          <w:sz w:val="24"/>
          <w:szCs w:val="24"/>
        </w:rPr>
        <w:t xml:space="preserve">zodpovedajú pedagogickí zamestnanci materskej školy od prevzatia dieťaťa až po jeho odovzdanie </w:t>
      </w:r>
      <w:r>
        <w:rPr>
          <w:rFonts w:ascii="Times New Roman" w:hAnsi="Times New Roman" w:cs="Times New Roman"/>
          <w:sz w:val="24"/>
          <w:szCs w:val="24"/>
        </w:rPr>
        <w:t>zákonnému zástupcovi, alebo ním splnomocnenej osobe.</w:t>
      </w:r>
    </w:p>
    <w:p w:rsidR="008C3238" w:rsidRDefault="008C3238" w:rsidP="008C3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bezpečnosť detí počas krúžkovej činnosti zodpovedá pedagogický zamestnanec. Ak krúžkovú činnosť vykonáva so súhlasom zákonných zástupcov lektor, za bezpečnosť detí zodpovedá lektor.</w:t>
      </w:r>
    </w:p>
    <w:p w:rsidR="00147A2C" w:rsidRDefault="00147A2C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238" w:rsidRDefault="008C3238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238" w:rsidRDefault="008C3238" w:rsidP="00AE2E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3238" w:rsidSect="00056F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E1" w:rsidRDefault="00A61FE1" w:rsidP="00A61FE1">
      <w:pPr>
        <w:spacing w:after="0" w:line="240" w:lineRule="auto"/>
      </w:pPr>
      <w:r>
        <w:separator/>
      </w:r>
    </w:p>
  </w:endnote>
  <w:endnote w:type="continuationSeparator" w:id="1">
    <w:p w:rsidR="00A61FE1" w:rsidRDefault="00A61FE1" w:rsidP="00A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95"/>
      <w:docPartObj>
        <w:docPartGallery w:val="Page Numbers (Bottom of Page)"/>
        <w:docPartUnique/>
      </w:docPartObj>
    </w:sdtPr>
    <w:sdtContent>
      <w:p w:rsidR="00A61FE1" w:rsidRDefault="00087782">
        <w:pPr>
          <w:pStyle w:val="Pta"/>
          <w:jc w:val="right"/>
        </w:pPr>
        <w:r>
          <w:fldChar w:fldCharType="begin"/>
        </w:r>
        <w:r w:rsidR="00A61FE1">
          <w:instrText xml:space="preserve"> PAGE   \* MERGEFORMAT </w:instrText>
        </w:r>
        <w:r>
          <w:fldChar w:fldCharType="separate"/>
        </w:r>
        <w:r w:rsidR="00534E2A">
          <w:rPr>
            <w:noProof/>
          </w:rPr>
          <w:t>5</w:t>
        </w:r>
        <w:r>
          <w:fldChar w:fldCharType="end"/>
        </w:r>
      </w:p>
    </w:sdtContent>
  </w:sdt>
  <w:p w:rsidR="00A61FE1" w:rsidRDefault="00A61F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E1" w:rsidRDefault="00A61FE1" w:rsidP="00A61FE1">
      <w:pPr>
        <w:spacing w:after="0" w:line="240" w:lineRule="auto"/>
      </w:pPr>
      <w:r>
        <w:separator/>
      </w:r>
    </w:p>
  </w:footnote>
  <w:footnote w:type="continuationSeparator" w:id="1">
    <w:p w:rsidR="00A61FE1" w:rsidRDefault="00A61FE1" w:rsidP="00A6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852"/>
    <w:multiLevelType w:val="hybridMultilevel"/>
    <w:tmpl w:val="1E50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4F6C"/>
    <w:multiLevelType w:val="hybridMultilevel"/>
    <w:tmpl w:val="4EA2F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39E7"/>
    <w:multiLevelType w:val="hybridMultilevel"/>
    <w:tmpl w:val="3738B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7A8D"/>
    <w:multiLevelType w:val="hybridMultilevel"/>
    <w:tmpl w:val="0D42D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DBB"/>
    <w:multiLevelType w:val="hybridMultilevel"/>
    <w:tmpl w:val="83524CF0"/>
    <w:lvl w:ilvl="0" w:tplc="09208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17268"/>
    <w:multiLevelType w:val="hybridMultilevel"/>
    <w:tmpl w:val="849A7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77E8"/>
    <w:multiLevelType w:val="hybridMultilevel"/>
    <w:tmpl w:val="A192D3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0AFE"/>
    <w:multiLevelType w:val="hybridMultilevel"/>
    <w:tmpl w:val="CBD0A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2E26"/>
    <w:multiLevelType w:val="hybridMultilevel"/>
    <w:tmpl w:val="3C84E7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7402"/>
    <w:multiLevelType w:val="hybridMultilevel"/>
    <w:tmpl w:val="F54E3D8C"/>
    <w:lvl w:ilvl="0" w:tplc="74DA3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90348"/>
    <w:multiLevelType w:val="hybridMultilevel"/>
    <w:tmpl w:val="1C22C9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7626"/>
    <w:multiLevelType w:val="hybridMultilevel"/>
    <w:tmpl w:val="3E42E0BC"/>
    <w:lvl w:ilvl="0" w:tplc="09208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763E6"/>
    <w:multiLevelType w:val="hybridMultilevel"/>
    <w:tmpl w:val="89482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98"/>
    <w:rsid w:val="00003362"/>
    <w:rsid w:val="00020B1B"/>
    <w:rsid w:val="00056F6C"/>
    <w:rsid w:val="00087782"/>
    <w:rsid w:val="000E0F45"/>
    <w:rsid w:val="000F3D5D"/>
    <w:rsid w:val="000F56B5"/>
    <w:rsid w:val="000F628F"/>
    <w:rsid w:val="001171B8"/>
    <w:rsid w:val="001279AA"/>
    <w:rsid w:val="00135846"/>
    <w:rsid w:val="00147A2C"/>
    <w:rsid w:val="00176A08"/>
    <w:rsid w:val="00223DCF"/>
    <w:rsid w:val="00266D73"/>
    <w:rsid w:val="003132A8"/>
    <w:rsid w:val="00313A1E"/>
    <w:rsid w:val="00321419"/>
    <w:rsid w:val="00390C48"/>
    <w:rsid w:val="00481EC7"/>
    <w:rsid w:val="004B4C36"/>
    <w:rsid w:val="00504655"/>
    <w:rsid w:val="00534E2A"/>
    <w:rsid w:val="0058334A"/>
    <w:rsid w:val="005D091F"/>
    <w:rsid w:val="005D63C3"/>
    <w:rsid w:val="005F65A1"/>
    <w:rsid w:val="00606751"/>
    <w:rsid w:val="006940FD"/>
    <w:rsid w:val="006D2E84"/>
    <w:rsid w:val="00765898"/>
    <w:rsid w:val="007716FE"/>
    <w:rsid w:val="007B6E99"/>
    <w:rsid w:val="00890BB8"/>
    <w:rsid w:val="008A0843"/>
    <w:rsid w:val="008C3238"/>
    <w:rsid w:val="00927FDB"/>
    <w:rsid w:val="00933C4C"/>
    <w:rsid w:val="009C74D0"/>
    <w:rsid w:val="009C7601"/>
    <w:rsid w:val="009C784A"/>
    <w:rsid w:val="009E1136"/>
    <w:rsid w:val="009F1357"/>
    <w:rsid w:val="00A154DE"/>
    <w:rsid w:val="00A40158"/>
    <w:rsid w:val="00A61FE1"/>
    <w:rsid w:val="00A714BB"/>
    <w:rsid w:val="00A84218"/>
    <w:rsid w:val="00AE2E82"/>
    <w:rsid w:val="00B1303F"/>
    <w:rsid w:val="00B26861"/>
    <w:rsid w:val="00B3619F"/>
    <w:rsid w:val="00B41B10"/>
    <w:rsid w:val="00B5041D"/>
    <w:rsid w:val="00B6751D"/>
    <w:rsid w:val="00BC06F7"/>
    <w:rsid w:val="00C01202"/>
    <w:rsid w:val="00C56CA4"/>
    <w:rsid w:val="00C61FD0"/>
    <w:rsid w:val="00C72B29"/>
    <w:rsid w:val="00CC347A"/>
    <w:rsid w:val="00CF3BA0"/>
    <w:rsid w:val="00D12F01"/>
    <w:rsid w:val="00D13898"/>
    <w:rsid w:val="00D67565"/>
    <w:rsid w:val="00DD39F9"/>
    <w:rsid w:val="00E123E2"/>
    <w:rsid w:val="00E33ED9"/>
    <w:rsid w:val="00E44272"/>
    <w:rsid w:val="00E63CB5"/>
    <w:rsid w:val="00ED5F73"/>
    <w:rsid w:val="00EE4906"/>
    <w:rsid w:val="00F35B90"/>
    <w:rsid w:val="00F57B54"/>
    <w:rsid w:val="00F82FEA"/>
    <w:rsid w:val="00F90F20"/>
    <w:rsid w:val="00FC1D52"/>
    <w:rsid w:val="00FE447B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F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B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6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1FE1"/>
  </w:style>
  <w:style w:type="paragraph" w:styleId="Pta">
    <w:name w:val="footer"/>
    <w:basedOn w:val="Normlny"/>
    <w:link w:val="PtaChar"/>
    <w:uiPriority w:val="99"/>
    <w:unhideWhenUsed/>
    <w:rsid w:val="00A6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449C-A7CD-4458-90E9-FEA1403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2019-03-19T11:56:00Z</dcterms:created>
  <dcterms:modified xsi:type="dcterms:W3CDTF">2024-04-02T12:04:00Z</dcterms:modified>
</cp:coreProperties>
</file>