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39" w:rsidRDefault="00A126E4" w:rsidP="001C0A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Dodatok č. 1/2023</w:t>
      </w:r>
    </w:p>
    <w:p w:rsidR="001C0A39" w:rsidRDefault="001C0A39" w:rsidP="001C0A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ŠKOLSKÉHO</w:t>
      </w:r>
      <w:r w:rsidRPr="00D56965">
        <w:rPr>
          <w:rFonts w:ascii="Times New Roman" w:hAnsi="Times New Roman" w:cs="Times New Roman"/>
          <w:b/>
          <w:sz w:val="40"/>
          <w:szCs w:val="40"/>
        </w:rPr>
        <w:t xml:space="preserve"> PORIADOK</w:t>
      </w:r>
      <w:r>
        <w:rPr>
          <w:rFonts w:ascii="Times New Roman" w:hAnsi="Times New Roman" w:cs="Times New Roman"/>
          <w:b/>
          <w:sz w:val="40"/>
          <w:szCs w:val="40"/>
        </w:rPr>
        <w:t>U</w:t>
      </w:r>
    </w:p>
    <w:p w:rsidR="001C0A39" w:rsidRDefault="001C0A39" w:rsidP="001C0A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Materskej školy Tajov </w:t>
      </w:r>
    </w:p>
    <w:p w:rsidR="001C0A39" w:rsidRDefault="001C0A39" w:rsidP="001C0A3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 01. 03. 2023</w:t>
      </w:r>
    </w:p>
    <w:p w:rsidR="001C0A39" w:rsidRDefault="001C0A39" w:rsidP="001C0A39"/>
    <w:p w:rsidR="001C0A39" w:rsidRDefault="001C0A39" w:rsidP="001C0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Riaditeľka Materskej školy Tajov, v zmysle Všeobecne záväzného nariadenia obce Tajov o určení výšky mesačného príspevku na pobyt dieťaťa v materskej škole, mesačného príspevku na čiastočnú úhradu nákladov na činnosť zariadenia Školského stravovania pre deti materskej školy č. 5/2023</w:t>
      </w:r>
      <w:r w:rsidR="00A126E4">
        <w:rPr>
          <w:rFonts w:ascii="Times New Roman" w:hAnsi="Times New Roman" w:cs="Times New Roman"/>
          <w:sz w:val="24"/>
          <w:szCs w:val="24"/>
        </w:rPr>
        <w:t xml:space="preserve"> a dodatku č 1/2023 k VZN obce Tajov č. 5/2022</w:t>
      </w:r>
      <w:r>
        <w:rPr>
          <w:rFonts w:ascii="Times New Roman" w:hAnsi="Times New Roman" w:cs="Times New Roman"/>
          <w:sz w:val="24"/>
          <w:szCs w:val="24"/>
        </w:rPr>
        <w:t xml:space="preserve"> ako zriaďovateľa Materskej školy Tajov vydáva Dodatok č. </w:t>
      </w:r>
      <w:r w:rsidR="00A126E4">
        <w:rPr>
          <w:rFonts w:ascii="Times New Roman" w:hAnsi="Times New Roman" w:cs="Times New Roman"/>
          <w:sz w:val="24"/>
          <w:szCs w:val="24"/>
        </w:rPr>
        <w:t>1/2023</w:t>
      </w:r>
      <w:r>
        <w:rPr>
          <w:rFonts w:ascii="Times New Roman" w:hAnsi="Times New Roman" w:cs="Times New Roman"/>
          <w:sz w:val="24"/>
          <w:szCs w:val="24"/>
        </w:rPr>
        <w:t xml:space="preserve"> Školského poriadku Mat</w:t>
      </w:r>
      <w:r w:rsidR="00A126E4">
        <w:rPr>
          <w:rFonts w:ascii="Times New Roman" w:hAnsi="Times New Roman" w:cs="Times New Roman"/>
          <w:sz w:val="24"/>
          <w:szCs w:val="24"/>
        </w:rPr>
        <w:t>erskej školy Tajov k Článku č. 1</w:t>
      </w:r>
      <w:r>
        <w:rPr>
          <w:rFonts w:ascii="Times New Roman" w:hAnsi="Times New Roman" w:cs="Times New Roman"/>
          <w:sz w:val="24"/>
          <w:szCs w:val="24"/>
        </w:rPr>
        <w:t xml:space="preserve"> – Práva a povinnosti detí a ich zákonných zástupcov v materskej škole, pravidlá vzájomných vzťahov s pedagogickými a ďalšími zamestnancami materskej školy:</w:t>
      </w:r>
    </w:p>
    <w:p w:rsidR="001C0A39" w:rsidRDefault="001C0A39" w:rsidP="001C0A39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Výška mesačného príspevku za pobyt dieťaťa v materskej škole</w:t>
      </w:r>
    </w:p>
    <w:p w:rsidR="001C0A39" w:rsidRDefault="001C0A39" w:rsidP="001C0A3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37B">
        <w:rPr>
          <w:rFonts w:ascii="Times New Roman" w:hAnsi="Times New Roman" w:cs="Times New Roman"/>
          <w:sz w:val="24"/>
          <w:szCs w:val="24"/>
        </w:rPr>
        <w:t xml:space="preserve">Za pobyt dieťaťa v materskej škole zriadenou obcou Tajov prispieva zákonný zástupca dieťaťa na čiastočnú úhradu výdavkov materskej školy na jedno dieťa sumou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B437B">
        <w:rPr>
          <w:rFonts w:ascii="Times New Roman" w:hAnsi="Times New Roman" w:cs="Times New Roman"/>
          <w:b/>
          <w:sz w:val="24"/>
          <w:szCs w:val="24"/>
        </w:rPr>
        <w:t xml:space="preserve">,00 € </w:t>
      </w:r>
      <w:r>
        <w:rPr>
          <w:rFonts w:ascii="Times New Roman" w:hAnsi="Times New Roman" w:cs="Times New Roman"/>
          <w:sz w:val="24"/>
          <w:szCs w:val="24"/>
        </w:rPr>
        <w:t>mesačne.</w:t>
      </w:r>
    </w:p>
    <w:p w:rsidR="001C0A39" w:rsidRDefault="001C0A39" w:rsidP="001C0A3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za pobyt dieťaťa v materskej škole nehradí zákonný zástupca dieťaťa, ktoré:</w:t>
      </w:r>
    </w:p>
    <w:p w:rsidR="001C0A39" w:rsidRDefault="001C0A39" w:rsidP="001C0A3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jeden rok pred</w:t>
      </w:r>
      <w:r w:rsidRPr="00804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začiatkom plnenia povinnej </w:t>
      </w:r>
      <w:r w:rsidRPr="00804A7A">
        <w:rPr>
          <w:rFonts w:ascii="Times New Roman" w:hAnsi="Times New Roman"/>
          <w:sz w:val="24"/>
          <w:szCs w:val="24"/>
        </w:rPr>
        <w:t>školskej dochádzky,</w:t>
      </w:r>
      <w:r>
        <w:rPr>
          <w:rFonts w:ascii="Times New Roman" w:hAnsi="Times New Roman"/>
          <w:sz w:val="24"/>
          <w:szCs w:val="24"/>
        </w:rPr>
        <w:t xml:space="preserve"> pričom za dieťa, ktoré má jeden rok pred plnením povinnej školskej dochádzky sa považuje dieťa, ktoré do 31. augusta(vrátane) dosiahne vek 5 rokov. Takýmto dieťaťom je aj dieťa s odložením začiatkom plnenia povinnej školskej dochádzky,</w:t>
      </w:r>
    </w:p>
    <w:p w:rsidR="001C0A39" w:rsidRDefault="001C0A39" w:rsidP="001C0A3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uhrádza, ak dieťa dosiahne vek 5 rokov napr. 1. septembra 2022, teda do 31.8.2022 nedosiahne 5 rokov veku, nemôže byť vo výkaze Škôl(MŠ SR) 40 – 01 uvedené ako dieťa jeden rok pred plnením povinnej školskej dochádzky. Na takéto dieťa sa neposkytuje(myslí sa tým štát) príspevok na výchovu a vzdelávanie, aj keď zákonný zástupca má tendenciu predčasne svoje dieťa zaškoliť,</w:t>
      </w:r>
    </w:p>
    <w:p w:rsidR="001C0A39" w:rsidRPr="00804A7A" w:rsidRDefault="001C0A39" w:rsidP="001C0A3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zákonný zástupca je za takéto dieťa ešte celý budúci školský rok povinný platiť príspevok na čiastočnú úhradu výdavkov za pobyt dieťaťa v MŠ vo výške určenej zriaďovateľom vo VZN a to aj napriek tomu, ak by chcel v súlade s § 19 ods. 8 školského zákona požiadať o to, aby bolo takéto dieťa výnimočne prijaté na plnenie </w:t>
      </w:r>
      <w:r>
        <w:rPr>
          <w:rFonts w:ascii="Times New Roman" w:hAnsi="Times New Roman"/>
          <w:sz w:val="24"/>
          <w:szCs w:val="24"/>
        </w:rPr>
        <w:lastRenderedPageBreak/>
        <w:t>povinnej školskej dochádzky už v školskom roku pred dovŕšením šiesteho roku veku dieťaťa</w:t>
      </w:r>
    </w:p>
    <w:p w:rsidR="001C0A39" w:rsidRPr="00804A7A" w:rsidRDefault="001C0A39" w:rsidP="001C0A3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4A7A">
        <w:rPr>
          <w:rFonts w:ascii="Times New Roman" w:hAnsi="Times New Roman"/>
          <w:sz w:val="24"/>
          <w:szCs w:val="24"/>
        </w:rPr>
        <w:t>ak zákonný zástupca dieťaťa predloží riaditeľke MŠ doklad o tom, že je poberateľom dávky v hmotnej núdzi a príspevkov k dávke v hmotnej núdzi,</w:t>
      </w:r>
    </w:p>
    <w:p w:rsidR="001C0A39" w:rsidRDefault="001C0A39" w:rsidP="001C0A3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4A7A">
        <w:rPr>
          <w:rFonts w:ascii="Times New Roman" w:hAnsi="Times New Roman"/>
          <w:sz w:val="24"/>
          <w:szCs w:val="24"/>
        </w:rPr>
        <w:t>ktoré je umiestnené v zariadení na základe rozhodnutia súdu,</w:t>
      </w:r>
    </w:p>
    <w:p w:rsidR="001C0A39" w:rsidRPr="00804A7A" w:rsidRDefault="001C0A39" w:rsidP="001C0A3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nedochádzalo do materskej školy v čase školských prázdnin, alebo bola prerušená prevádzka materskej školy zapríčinená zriaďovateľom, alebo inými závažnými dôvodmi, v týchto prípadoch uhrádza zákonný zástupca pomernú časť určeného príspevku</w:t>
      </w:r>
    </w:p>
    <w:p w:rsidR="001C0A39" w:rsidRDefault="001C0A39" w:rsidP="001C0A3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ktoré má prerušenú dochádzku do predškolského zariadenia na viac  ako  30 </w:t>
      </w:r>
      <w:r w:rsidRPr="00B72C1C">
        <w:rPr>
          <w:rFonts w:ascii="Times New Roman" w:hAnsi="Times New Roman"/>
          <w:sz w:val="24"/>
          <w:szCs w:val="24"/>
        </w:rPr>
        <w:t xml:space="preserve"> po  sebe nasledujúcich </w:t>
      </w:r>
      <w:r>
        <w:rPr>
          <w:rFonts w:ascii="Times New Roman" w:hAnsi="Times New Roman"/>
          <w:sz w:val="24"/>
          <w:szCs w:val="24"/>
        </w:rPr>
        <w:t xml:space="preserve">kalendárnych </w:t>
      </w:r>
      <w:r w:rsidRPr="00B72C1C">
        <w:rPr>
          <w:rFonts w:ascii="Times New Roman" w:hAnsi="Times New Roman"/>
          <w:sz w:val="24"/>
          <w:szCs w:val="24"/>
        </w:rPr>
        <w:t>dní</w:t>
      </w:r>
      <w:r>
        <w:rPr>
          <w:rFonts w:ascii="Times New Roman" w:hAnsi="Times New Roman"/>
          <w:sz w:val="24"/>
          <w:szCs w:val="24"/>
        </w:rPr>
        <w:t xml:space="preserve"> z dôvodu choroby alebo rodinných dôvodov preukázateľným spôsobom</w:t>
      </w:r>
    </w:p>
    <w:p w:rsidR="001C0A39" w:rsidRDefault="001C0A39" w:rsidP="001C0A3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za pobyt dieťaťa v materskej škole uhrádza zákonný zástupca dieťaťa najneskôr do 10. dňa v príslušnom kalendárnom mesiaci (príjmový blok)</w:t>
      </w:r>
    </w:p>
    <w:p w:rsidR="00A126E4" w:rsidRPr="00A126E4" w:rsidRDefault="00A126E4" w:rsidP="00A126E4">
      <w:pPr>
        <w:pStyle w:val="Odsekzoznamu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0A39" w:rsidRDefault="001C0A39" w:rsidP="001C0A3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Príspevok na stravovanie dieťaťa v materskej škole</w:t>
      </w:r>
    </w:p>
    <w:p w:rsidR="001C0A39" w:rsidRPr="00804A7A" w:rsidRDefault="001C0A39" w:rsidP="001C0A39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804A7A">
        <w:rPr>
          <w:rFonts w:ascii="Times New Roman" w:hAnsi="Times New Roman"/>
          <w:sz w:val="24"/>
          <w:szCs w:val="24"/>
        </w:rPr>
        <w:t xml:space="preserve"> zmysle </w:t>
      </w:r>
      <w:r>
        <w:rPr>
          <w:rFonts w:ascii="Times New Roman" w:hAnsi="Times New Roman"/>
          <w:sz w:val="24"/>
          <w:szCs w:val="24"/>
        </w:rPr>
        <w:t>VZN obce Tajov č.5/2022 z 13. 12. 2022</w:t>
      </w:r>
      <w:r w:rsidRPr="00804A7A">
        <w:rPr>
          <w:rFonts w:ascii="Times New Roman" w:hAnsi="Times New Roman"/>
          <w:sz w:val="24"/>
          <w:szCs w:val="24"/>
        </w:rPr>
        <w:t xml:space="preserve"> o určení príspevkov od zákonných zástupcov detí  v školských jedálňach pri materských školách v súlade s § 140 ods. 9 školského zákona činnosť v školských jedálňach sa uskutočňuje za čiastočnú úhradu nákladov spojených s činnosťou v školských jedálňach pri MŠ v z</w:t>
      </w:r>
      <w:r>
        <w:rPr>
          <w:rFonts w:ascii="Times New Roman" w:hAnsi="Times New Roman"/>
          <w:sz w:val="24"/>
          <w:szCs w:val="24"/>
        </w:rPr>
        <w:t xml:space="preserve">riaďovateľskej pôsobnosti obce </w:t>
      </w:r>
      <w:r w:rsidRPr="00804A7A">
        <w:rPr>
          <w:rFonts w:ascii="Times New Roman" w:hAnsi="Times New Roman"/>
          <w:sz w:val="24"/>
          <w:szCs w:val="24"/>
        </w:rPr>
        <w:t>je na jeden deň určený príspevok jednotne</w:t>
      </w:r>
      <w:r>
        <w:rPr>
          <w:rFonts w:ascii="Times New Roman" w:hAnsi="Times New Roman"/>
          <w:sz w:val="24"/>
          <w:szCs w:val="24"/>
        </w:rPr>
        <w:t xml:space="preserve"> (MŠ - 4. finančné pásmo )</w:t>
      </w:r>
      <w:r w:rsidRPr="00804A7A">
        <w:rPr>
          <w:rFonts w:ascii="Times New Roman" w:hAnsi="Times New Roman"/>
          <w:sz w:val="24"/>
          <w:szCs w:val="24"/>
        </w:rPr>
        <w:t>:</w:t>
      </w:r>
    </w:p>
    <w:p w:rsidR="001C0A39" w:rsidRDefault="001C0A39" w:rsidP="001C0A39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72C1C">
        <w:rPr>
          <w:rFonts w:ascii="Times New Roman" w:hAnsi="Times New Roman"/>
          <w:bCs/>
          <w:sz w:val="24"/>
          <w:szCs w:val="24"/>
        </w:rPr>
        <w:t xml:space="preserve">celodenná strava </w:t>
      </w:r>
      <w:r w:rsidRPr="00B72C1C">
        <w:rPr>
          <w:rFonts w:ascii="Times New Roman" w:hAnsi="Times New Roman"/>
          <w:sz w:val="24"/>
          <w:szCs w:val="24"/>
        </w:rPr>
        <w:t>vo výške stravného limitu:</w:t>
      </w:r>
      <w:r w:rsidR="00A126E4">
        <w:rPr>
          <w:rFonts w:ascii="Times New Roman" w:hAnsi="Times New Roman"/>
          <w:bCs/>
          <w:sz w:val="24"/>
          <w:szCs w:val="24"/>
        </w:rPr>
        <w:t xml:space="preserve">  2,30</w:t>
      </w:r>
      <w:r w:rsidRPr="00B72C1C">
        <w:rPr>
          <w:rFonts w:ascii="Times New Roman" w:hAnsi="Times New Roman"/>
          <w:bCs/>
          <w:sz w:val="24"/>
          <w:szCs w:val="24"/>
        </w:rPr>
        <w:t xml:space="preserve"> €,  </w:t>
      </w:r>
      <w:r>
        <w:rPr>
          <w:rFonts w:ascii="Times New Roman" w:hAnsi="Times New Roman"/>
          <w:sz w:val="24"/>
          <w:szCs w:val="24"/>
        </w:rPr>
        <w:t>t.j.</w:t>
      </w:r>
    </w:p>
    <w:tbl>
      <w:tblPr>
        <w:tblStyle w:val="Mriekatabuky"/>
        <w:tblW w:w="0" w:type="auto"/>
        <w:tblInd w:w="1370" w:type="dxa"/>
        <w:tblLayout w:type="fixed"/>
        <w:tblLook w:val="04A0"/>
      </w:tblPr>
      <w:tblGrid>
        <w:gridCol w:w="2517"/>
        <w:gridCol w:w="993"/>
        <w:gridCol w:w="850"/>
        <w:gridCol w:w="1134"/>
        <w:gridCol w:w="851"/>
      </w:tblGrid>
      <w:tr w:rsidR="001C0A39" w:rsidTr="00905CBD">
        <w:tc>
          <w:tcPr>
            <w:tcW w:w="2517" w:type="dxa"/>
          </w:tcPr>
          <w:p w:rsidR="001C0A39" w:rsidRDefault="001C0A39" w:rsidP="00905C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Sumy sú uvedené v  €</w:t>
            </w:r>
          </w:p>
        </w:tc>
        <w:tc>
          <w:tcPr>
            <w:tcW w:w="993" w:type="dxa"/>
          </w:tcPr>
          <w:p w:rsidR="001C0A39" w:rsidRPr="00801194" w:rsidRDefault="001C0A39" w:rsidP="00905C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desiata </w:t>
            </w:r>
          </w:p>
        </w:tc>
        <w:tc>
          <w:tcPr>
            <w:tcW w:w="850" w:type="dxa"/>
          </w:tcPr>
          <w:p w:rsidR="001C0A39" w:rsidRPr="00801194" w:rsidRDefault="001C0A39" w:rsidP="00905C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obed</w:t>
            </w:r>
          </w:p>
        </w:tc>
        <w:tc>
          <w:tcPr>
            <w:tcW w:w="1134" w:type="dxa"/>
          </w:tcPr>
          <w:p w:rsidR="001C0A39" w:rsidRPr="00801194" w:rsidRDefault="001C0A39" w:rsidP="00905C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olovrant</w:t>
            </w:r>
          </w:p>
        </w:tc>
        <w:tc>
          <w:tcPr>
            <w:tcW w:w="851" w:type="dxa"/>
          </w:tcPr>
          <w:p w:rsidR="001C0A39" w:rsidRPr="00801194" w:rsidRDefault="001C0A39" w:rsidP="00905C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Spolu </w:t>
            </w:r>
          </w:p>
        </w:tc>
      </w:tr>
      <w:tr w:rsidR="001C0A39" w:rsidTr="00905CBD">
        <w:tc>
          <w:tcPr>
            <w:tcW w:w="2517" w:type="dxa"/>
          </w:tcPr>
          <w:p w:rsidR="001C0A39" w:rsidRDefault="001C0A39" w:rsidP="00905C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Materská škola</w:t>
            </w:r>
          </w:p>
          <w:p w:rsidR="001C0A39" w:rsidRPr="00801194" w:rsidRDefault="001C0A39" w:rsidP="00905C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(stravníci 2 – 6 rokov)</w:t>
            </w:r>
          </w:p>
        </w:tc>
        <w:tc>
          <w:tcPr>
            <w:tcW w:w="993" w:type="dxa"/>
          </w:tcPr>
          <w:p w:rsidR="001C0A39" w:rsidRDefault="001C0A39" w:rsidP="00905C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A39" w:rsidRDefault="001C0A39" w:rsidP="00905C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0,55 €</w:t>
            </w:r>
          </w:p>
        </w:tc>
        <w:tc>
          <w:tcPr>
            <w:tcW w:w="850" w:type="dxa"/>
          </w:tcPr>
          <w:p w:rsidR="001C0A39" w:rsidRDefault="001C0A39" w:rsidP="00905C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A39" w:rsidRDefault="001C0A39" w:rsidP="00905C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1,30 €</w:t>
            </w:r>
          </w:p>
        </w:tc>
        <w:tc>
          <w:tcPr>
            <w:tcW w:w="1134" w:type="dxa"/>
          </w:tcPr>
          <w:p w:rsidR="001C0A39" w:rsidRDefault="001C0A39" w:rsidP="00905C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A39" w:rsidRDefault="001C0A39" w:rsidP="00905C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0,45 €</w:t>
            </w:r>
          </w:p>
        </w:tc>
        <w:tc>
          <w:tcPr>
            <w:tcW w:w="851" w:type="dxa"/>
          </w:tcPr>
          <w:p w:rsidR="001C0A39" w:rsidRDefault="001C0A39" w:rsidP="00905C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A39" w:rsidRPr="00801194" w:rsidRDefault="001C0A39" w:rsidP="00905C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2,30 €</w:t>
            </w:r>
          </w:p>
        </w:tc>
      </w:tr>
    </w:tbl>
    <w:p w:rsidR="001C0A39" w:rsidRPr="00B72C1C" w:rsidRDefault="001C0A39" w:rsidP="001C0A3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C0A39" w:rsidRPr="00804A7A" w:rsidRDefault="001C0A39" w:rsidP="001C0A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04A7A">
        <w:rPr>
          <w:rFonts w:ascii="Times New Roman" w:hAnsi="Times New Roman"/>
          <w:sz w:val="24"/>
          <w:szCs w:val="24"/>
        </w:rPr>
        <w:t>ríspevok, ktorý uhrádza zákonný zástupca dieťaťa, je určený vo výške nákladov na nákup potravín v nadväznosti na odporúčané výživové dávky – § 140 ods. 10 školského zákona.</w:t>
      </w:r>
      <w:r w:rsidRPr="00804A7A">
        <w:rPr>
          <w:rFonts w:ascii="Times New Roman" w:hAnsi="Times New Roman"/>
          <w:bCs/>
          <w:sz w:val="24"/>
          <w:szCs w:val="24"/>
        </w:rPr>
        <w:t xml:space="preserve"> </w:t>
      </w:r>
    </w:p>
    <w:p w:rsidR="001C0A39" w:rsidRDefault="001C0A39" w:rsidP="001C0A39">
      <w:pPr>
        <w:pStyle w:val="Zkladntext"/>
        <w:numPr>
          <w:ilvl w:val="0"/>
          <w:numId w:val="6"/>
        </w:numPr>
        <w:tabs>
          <w:tab w:val="clear" w:pos="0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804A7A">
        <w:rPr>
          <w:rFonts w:ascii="Times New Roman" w:hAnsi="Times New Roman"/>
          <w:sz w:val="24"/>
          <w:szCs w:val="24"/>
        </w:rPr>
        <w:t xml:space="preserve">ríspevok </w:t>
      </w:r>
      <w:r>
        <w:rPr>
          <w:rFonts w:ascii="Times New Roman" w:hAnsi="Times New Roman"/>
          <w:sz w:val="24"/>
          <w:szCs w:val="24"/>
        </w:rPr>
        <w:t>hradí zákonný zástupca bezhotovostne – prevodom na účet</w:t>
      </w:r>
      <w:r w:rsidRPr="00804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vedený v </w:t>
      </w:r>
      <w:proofErr w:type="spellStart"/>
      <w:r>
        <w:rPr>
          <w:rFonts w:ascii="Times New Roman" w:hAnsi="Times New Roman"/>
          <w:sz w:val="24"/>
          <w:szCs w:val="24"/>
        </w:rPr>
        <w:t>Prima</w:t>
      </w:r>
      <w:proofErr w:type="spellEnd"/>
      <w:r>
        <w:rPr>
          <w:rFonts w:ascii="Times New Roman" w:hAnsi="Times New Roman"/>
          <w:sz w:val="24"/>
          <w:szCs w:val="24"/>
        </w:rPr>
        <w:t xml:space="preserve"> banka </w:t>
      </w:r>
      <w:proofErr w:type="spellStart"/>
      <w:r>
        <w:rPr>
          <w:rFonts w:ascii="Times New Roman" w:hAnsi="Times New Roman"/>
          <w:sz w:val="24"/>
          <w:szCs w:val="24"/>
        </w:rPr>
        <w:t>Slovensko,a.s</w:t>
      </w:r>
      <w:proofErr w:type="spellEnd"/>
      <w:r>
        <w:rPr>
          <w:rFonts w:ascii="Times New Roman" w:hAnsi="Times New Roman"/>
          <w:sz w:val="24"/>
          <w:szCs w:val="24"/>
        </w:rPr>
        <w:t>., Žilina</w:t>
      </w:r>
      <w:r w:rsidRPr="00804A7A">
        <w:rPr>
          <w:rFonts w:ascii="Times New Roman" w:hAnsi="Times New Roman"/>
          <w:sz w:val="24"/>
          <w:szCs w:val="24"/>
        </w:rPr>
        <w:t xml:space="preserve">:  </w:t>
      </w:r>
    </w:p>
    <w:p w:rsidR="001C0A39" w:rsidRDefault="001C0A39" w:rsidP="001C0A39">
      <w:pPr>
        <w:pStyle w:val="Zkladntext"/>
        <w:tabs>
          <w:tab w:val="clear" w:pos="0"/>
        </w:tabs>
        <w:spacing w:line="360" w:lineRule="auto"/>
        <w:ind w:left="426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>IBAN : SK97 5600 0000 0012 2424 6012</w:t>
      </w:r>
    </w:p>
    <w:p w:rsidR="001C0A39" w:rsidRDefault="001C0A39" w:rsidP="001C0A39">
      <w:pPr>
        <w:pStyle w:val="Zkladntext"/>
        <w:tabs>
          <w:tab w:val="clear" w:pos="0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najneskôr </w:t>
      </w:r>
      <w:r w:rsidRPr="0030464C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</w:rPr>
        <w:t xml:space="preserve">10. dňa </w:t>
      </w:r>
      <w:r w:rsidRPr="0030464C">
        <w:rPr>
          <w:rFonts w:ascii="Times New Roman" w:hAnsi="Times New Roman"/>
          <w:b/>
          <w:bCs/>
          <w:sz w:val="24"/>
          <w:szCs w:val="24"/>
        </w:rPr>
        <w:t>mesiac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Cs/>
          <w:sz w:val="24"/>
          <w:szCs w:val="24"/>
        </w:rPr>
        <w:t>v príslušnom kalendárnom mesiaci.</w:t>
      </w:r>
      <w:r w:rsidRPr="00804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0A39" w:rsidRDefault="001C0A39" w:rsidP="001C0A39">
      <w:pPr>
        <w:pStyle w:val="Zkladntext"/>
        <w:numPr>
          <w:ilvl w:val="0"/>
          <w:numId w:val="6"/>
        </w:numPr>
        <w:tabs>
          <w:tab w:val="clear" w:pos="0"/>
        </w:tabs>
        <w:spacing w:before="24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úhradu režijných nákladov v zariadení školského stravovania pre deti MŠ zriadenou obcou Tajov prispieva mesačne zákonný zástupca na dieťa MŠ vo výške </w:t>
      </w:r>
      <w:r>
        <w:rPr>
          <w:rFonts w:ascii="Times New Roman" w:hAnsi="Times New Roman"/>
          <w:b/>
          <w:sz w:val="24"/>
          <w:szCs w:val="24"/>
        </w:rPr>
        <w:t>10,00 €</w:t>
      </w:r>
    </w:p>
    <w:p w:rsidR="001C0A39" w:rsidRDefault="001C0A39" w:rsidP="001C0A39">
      <w:pPr>
        <w:pStyle w:val="Odsekzoznamu"/>
        <w:rPr>
          <w:rFonts w:ascii="Times New Roman" w:hAnsi="Times New Roman"/>
          <w:sz w:val="24"/>
          <w:szCs w:val="24"/>
        </w:rPr>
      </w:pPr>
    </w:p>
    <w:p w:rsidR="001C0A39" w:rsidRPr="00A126E4" w:rsidRDefault="001C0A39" w:rsidP="00A126E4">
      <w:pPr>
        <w:pStyle w:val="Zkladntext"/>
        <w:numPr>
          <w:ilvl w:val="0"/>
          <w:numId w:val="10"/>
        </w:numPr>
        <w:tabs>
          <w:tab w:val="clear" w:pos="0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zriaďovateľ zariadenia školského stravovania pre deti MŠ môže rozhodnúť o znížení, alebo odpustení príspevku zákonnému zástupcovi dieťaťa, ktorý predloží doklad o tom, že je poberateľom dávky v hmotnej núdzi a príspevkov k dávke v hmotnej núdzi</w:t>
      </w:r>
    </w:p>
    <w:p w:rsidR="001C0A39" w:rsidRPr="009C47F1" w:rsidRDefault="001C0A39" w:rsidP="001C0A39">
      <w:pPr>
        <w:pStyle w:val="Zkladntext"/>
        <w:tabs>
          <w:tab w:val="clear" w:pos="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C0A39" w:rsidRDefault="001C0A39" w:rsidP="001C0A39">
      <w:pPr>
        <w:numPr>
          <w:ilvl w:val="0"/>
          <w:numId w:val="8"/>
        </w:numPr>
        <w:spacing w:after="20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804A7A">
        <w:rPr>
          <w:rFonts w:ascii="Times New Roman" w:hAnsi="Times New Roman"/>
          <w:sz w:val="24"/>
          <w:szCs w:val="24"/>
        </w:rPr>
        <w:t xml:space="preserve"> prípade, že zákonný zástupca neuhradí uvedené poplatky v MŠ,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A7A">
        <w:rPr>
          <w:rFonts w:ascii="Times New Roman" w:hAnsi="Times New Roman"/>
          <w:sz w:val="24"/>
          <w:szCs w:val="24"/>
        </w:rPr>
        <w:t xml:space="preserve">v ŠJ  v zmysle Všeobecne záväzného nariadenia </w:t>
      </w:r>
      <w:r>
        <w:rPr>
          <w:rFonts w:ascii="Times New Roman" w:hAnsi="Times New Roman"/>
          <w:sz w:val="24"/>
          <w:szCs w:val="24"/>
        </w:rPr>
        <w:t>obce Tajov</w:t>
      </w:r>
      <w:r w:rsidRPr="00804A7A">
        <w:rPr>
          <w:rFonts w:ascii="Times New Roman" w:hAnsi="Times New Roman"/>
          <w:sz w:val="24"/>
          <w:szCs w:val="24"/>
        </w:rPr>
        <w:t xml:space="preserve"> v stanovenom termíne, riaditeľka materskej školy môže:</w:t>
      </w:r>
    </w:p>
    <w:p w:rsidR="001C0A39" w:rsidRDefault="001C0A39" w:rsidP="001C0A39">
      <w:pPr>
        <w:spacing w:after="0" w:line="36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D763F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763FD">
        <w:rPr>
          <w:rFonts w:ascii="Times New Roman" w:hAnsi="Times New Roman"/>
          <w:sz w:val="24"/>
          <w:szCs w:val="24"/>
        </w:rPr>
        <w:t>problém  konzultovať v spolupráci so zriaďovateľom</w:t>
      </w:r>
      <w:r>
        <w:rPr>
          <w:rFonts w:ascii="Times New Roman" w:hAnsi="Times New Roman"/>
          <w:sz w:val="24"/>
          <w:szCs w:val="24"/>
        </w:rPr>
        <w:t xml:space="preserve">  materskej školy </w:t>
      </w:r>
    </w:p>
    <w:p w:rsidR="001C0A39" w:rsidRDefault="001C0A39" w:rsidP="001C0A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   </w:t>
      </w:r>
      <w:r w:rsidRPr="00804A7A">
        <w:rPr>
          <w:rFonts w:ascii="Times New Roman" w:hAnsi="Times New Roman"/>
          <w:bCs/>
          <w:sz w:val="24"/>
          <w:szCs w:val="24"/>
        </w:rPr>
        <w:t xml:space="preserve">po predchádzajúcom ústnom upozornení, po  výzve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A7A">
        <w:rPr>
          <w:rFonts w:ascii="Times New Roman" w:hAnsi="Times New Roman"/>
          <w:bCs/>
          <w:sz w:val="24"/>
          <w:szCs w:val="24"/>
        </w:rPr>
        <w:t>t.j. písomnom</w:t>
      </w:r>
      <w:r>
        <w:rPr>
          <w:rFonts w:ascii="Times New Roman" w:hAnsi="Times New Roman"/>
          <w:bCs/>
          <w:sz w:val="24"/>
          <w:szCs w:val="24"/>
        </w:rPr>
        <w:t xml:space="preserve"> upozornení rodiča  </w:t>
      </w:r>
    </w:p>
    <w:p w:rsidR="001C0A39" w:rsidRPr="00A126E4" w:rsidRDefault="001C0A39" w:rsidP="00A126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rozhodnúť o ukončení dochádzky dieťaťa do materskej školy</w:t>
      </w:r>
    </w:p>
    <w:p w:rsidR="001C0A39" w:rsidRDefault="001C0A39" w:rsidP="001C0A3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A39" w:rsidRDefault="001C0A39" w:rsidP="001C0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Dodatku  č.1/2023 sú priložené prílohy : </w:t>
      </w:r>
    </w:p>
    <w:p w:rsidR="001C0A39" w:rsidRDefault="001C0A39" w:rsidP="001C0A3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1 – VZN obce Tajov č. 5/2023 </w:t>
      </w:r>
    </w:p>
    <w:p w:rsidR="001C0A39" w:rsidRDefault="001C0A39" w:rsidP="001C0A3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2 -  dodatok č. 1/2023 k VZN obce Tajov č. 5/2022</w:t>
      </w:r>
    </w:p>
    <w:p w:rsidR="001C0A39" w:rsidRDefault="001C0A39" w:rsidP="001C0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A39" w:rsidRDefault="001C0A39" w:rsidP="001C0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dodatok  nadobúda platnosť od 01.03.2023.</w:t>
      </w:r>
    </w:p>
    <w:p w:rsidR="001C0A39" w:rsidRDefault="001C0A39" w:rsidP="001C0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A39" w:rsidRDefault="001C0A39" w:rsidP="001C0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A39" w:rsidRDefault="001C0A39" w:rsidP="001C0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A39" w:rsidRDefault="001C0A39" w:rsidP="001C0A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Tajove, 15.02. 2023                                                          Jana Majerová</w:t>
      </w:r>
    </w:p>
    <w:p w:rsidR="001C0A39" w:rsidRPr="00631D0D" w:rsidRDefault="001C0A39" w:rsidP="001C0A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riaditeľka MŠ</w:t>
      </w:r>
    </w:p>
    <w:sectPr w:rsidR="001C0A39" w:rsidRPr="00631D0D" w:rsidSect="002C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6AF"/>
    <w:multiLevelType w:val="hybridMultilevel"/>
    <w:tmpl w:val="94225E48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394E43"/>
    <w:multiLevelType w:val="hybridMultilevel"/>
    <w:tmpl w:val="9B3AA768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F91449"/>
    <w:multiLevelType w:val="hybridMultilevel"/>
    <w:tmpl w:val="AB5A20E6"/>
    <w:lvl w:ilvl="0" w:tplc="DD467E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9F2D16"/>
    <w:multiLevelType w:val="hybridMultilevel"/>
    <w:tmpl w:val="AA98158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C105A9"/>
    <w:multiLevelType w:val="hybridMultilevel"/>
    <w:tmpl w:val="CA8C1650"/>
    <w:lvl w:ilvl="0" w:tplc="88AE2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065A6"/>
    <w:multiLevelType w:val="hybridMultilevel"/>
    <w:tmpl w:val="978ECF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CC6A2E"/>
    <w:multiLevelType w:val="hybridMultilevel"/>
    <w:tmpl w:val="EFD2F30A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55E32C9"/>
    <w:multiLevelType w:val="hybridMultilevel"/>
    <w:tmpl w:val="A13AC1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82602"/>
    <w:multiLevelType w:val="hybridMultilevel"/>
    <w:tmpl w:val="D556EC6A"/>
    <w:lvl w:ilvl="0" w:tplc="BC082C9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D415B13"/>
    <w:multiLevelType w:val="hybridMultilevel"/>
    <w:tmpl w:val="4B7061E2"/>
    <w:lvl w:ilvl="0" w:tplc="041B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A39"/>
    <w:rsid w:val="001C0A39"/>
    <w:rsid w:val="002C7039"/>
    <w:rsid w:val="00447B2B"/>
    <w:rsid w:val="009C1713"/>
    <w:rsid w:val="00A11357"/>
    <w:rsid w:val="00A1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A39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0A39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1C0A39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semiHidden/>
    <w:rsid w:val="001C0A39"/>
    <w:rPr>
      <w:rFonts w:ascii="Arial" w:eastAsia="Times New Roman" w:hAnsi="Arial" w:cs="Times New Roman"/>
      <w:sz w:val="28"/>
      <w:szCs w:val="28"/>
    </w:rPr>
  </w:style>
  <w:style w:type="table" w:styleId="Mriekatabuky">
    <w:name w:val="Table Grid"/>
    <w:basedOn w:val="Normlnatabuka"/>
    <w:uiPriority w:val="59"/>
    <w:rsid w:val="001C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2023-01-25T10:42:00Z</cp:lastPrinted>
  <dcterms:created xsi:type="dcterms:W3CDTF">2023-01-25T10:24:00Z</dcterms:created>
  <dcterms:modified xsi:type="dcterms:W3CDTF">2023-01-25T10:47:00Z</dcterms:modified>
</cp:coreProperties>
</file>